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4C6E" w14:textId="77777777"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 wp14:anchorId="784C4394" wp14:editId="20C97E0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ECC8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43857FCF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73850927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1BD1F05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5F5BD469" w14:textId="77777777"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14:paraId="60F0B8ED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0DF354CF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4B095494" w14:textId="13EAB270" w:rsidR="001C3DC0" w:rsidRPr="000E0782" w:rsidRDefault="000E0782" w:rsidP="001C3D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</w:t>
      </w:r>
      <w:r w:rsidR="0021343F">
        <w:rPr>
          <w:sz w:val="28"/>
          <w:szCs w:val="28"/>
        </w:rPr>
        <w:t>1</w:t>
      </w:r>
      <w:bookmarkStart w:id="0" w:name="_GoBack"/>
      <w:bookmarkEnd w:id="0"/>
      <w:r w:rsidR="003F6D86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2</w:t>
      </w:r>
      <w:r w:rsidR="00F11000"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2</w:t>
      </w:r>
      <w:r w:rsidR="001C3DC0">
        <w:rPr>
          <w:sz w:val="28"/>
          <w:szCs w:val="28"/>
        </w:rPr>
        <w:t xml:space="preserve">                                    п. Прилужье                    </w:t>
      </w:r>
      <w:r w:rsidR="003F6D86">
        <w:rPr>
          <w:sz w:val="28"/>
          <w:szCs w:val="28"/>
        </w:rPr>
        <w:t xml:space="preserve">                          </w:t>
      </w:r>
      <w:r w:rsidR="00A47158">
        <w:rPr>
          <w:sz w:val="28"/>
          <w:szCs w:val="28"/>
        </w:rPr>
        <w:t xml:space="preserve">  </w:t>
      </w:r>
      <w:r w:rsidR="003F6D86">
        <w:rPr>
          <w:sz w:val="28"/>
          <w:szCs w:val="28"/>
        </w:rPr>
        <w:t xml:space="preserve"> </w:t>
      </w:r>
      <w:r w:rsidR="007747B2">
        <w:rPr>
          <w:sz w:val="28"/>
          <w:szCs w:val="28"/>
        </w:rPr>
        <w:t xml:space="preserve">№ </w:t>
      </w:r>
      <w:r w:rsidR="00A4715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5</w:t>
      </w:r>
    </w:p>
    <w:p w14:paraId="3FFE8144" w14:textId="77777777"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14:paraId="7F7B8C51" w14:textId="77777777" w:rsidTr="008F76FD">
        <w:tc>
          <w:tcPr>
            <w:tcW w:w="6204" w:type="dxa"/>
          </w:tcPr>
          <w:p w14:paraId="21B1DCD4" w14:textId="77777777" w:rsidR="007A06F2" w:rsidRDefault="007A06F2" w:rsidP="008F76FD">
            <w:pPr>
              <w:rPr>
                <w:sz w:val="28"/>
                <w:szCs w:val="28"/>
              </w:rPr>
            </w:pPr>
            <w:r w:rsidRPr="00DE408C">
              <w:rPr>
                <w:sz w:val="28"/>
                <w:szCs w:val="28"/>
              </w:rPr>
              <w:t xml:space="preserve">О проведении </w:t>
            </w:r>
            <w:r w:rsidRPr="000E2C08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 xml:space="preserve">а – </w:t>
            </w:r>
            <w:r w:rsidRPr="000E2C08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  <w:p w14:paraId="3F7183A9" w14:textId="6B8F13CF"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</w:t>
            </w:r>
            <w:r w:rsidR="000E0782" w:rsidRPr="000E0782">
              <w:rPr>
                <w:sz w:val="28"/>
                <w:szCs w:val="28"/>
              </w:rPr>
              <w:t>2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0D4D1A6" w14:textId="77777777"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14:paraId="41C2F66A" w14:textId="77777777" w:rsidR="005E5864" w:rsidRPr="0054653C" w:rsidRDefault="005E5864" w:rsidP="007A06F2">
      <w:pPr>
        <w:rPr>
          <w:sz w:val="28"/>
          <w:szCs w:val="28"/>
        </w:rPr>
      </w:pPr>
    </w:p>
    <w:p w14:paraId="6F74109B" w14:textId="42AB2EF5" w:rsidR="007A06F2" w:rsidRDefault="007A06F2" w:rsidP="007A06F2">
      <w:pPr>
        <w:ind w:firstLine="720"/>
        <w:jc w:val="both"/>
        <w:rPr>
          <w:sz w:val="28"/>
          <w:szCs w:val="28"/>
        </w:rPr>
      </w:pPr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</w:t>
      </w:r>
      <w:r w:rsidR="000E0782" w:rsidRPr="000E0782">
        <w:rPr>
          <w:sz w:val="28"/>
          <w:szCs w:val="28"/>
        </w:rPr>
        <w:t>3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14:paraId="52ADEAD1" w14:textId="6353197C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смотр-конкурс </w:t>
      </w:r>
      <w:r w:rsidR="00D5379A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905348">
        <w:rPr>
          <w:sz w:val="28"/>
          <w:szCs w:val="28"/>
        </w:rPr>
        <w:t>среди предприяти</w:t>
      </w:r>
      <w:r w:rsidR="00D5379A">
        <w:rPr>
          <w:sz w:val="28"/>
          <w:szCs w:val="28"/>
        </w:rPr>
        <w:t>й</w:t>
      </w:r>
      <w:r w:rsidR="00905348">
        <w:rPr>
          <w:sz w:val="28"/>
          <w:szCs w:val="28"/>
        </w:rPr>
        <w:t xml:space="preserve">, учреждений </w:t>
      </w:r>
      <w:r w:rsidR="001C3DC0">
        <w:rPr>
          <w:sz w:val="28"/>
          <w:szCs w:val="28"/>
        </w:rPr>
        <w:t xml:space="preserve">и организаций </w:t>
      </w:r>
      <w:r w:rsidRPr="000E2C08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, индивидуальных</w:t>
      </w:r>
      <w:r w:rsidRPr="000E2C0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E2C08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а также частных </w:t>
      </w:r>
      <w:r>
        <w:rPr>
          <w:sz w:val="28"/>
          <w:szCs w:val="28"/>
        </w:rPr>
        <w:t>домовлад</w:t>
      </w:r>
      <w:r w:rsidR="005E5864">
        <w:rPr>
          <w:sz w:val="28"/>
          <w:szCs w:val="28"/>
        </w:rPr>
        <w:t>ений</w:t>
      </w:r>
      <w:r w:rsidR="007747B2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1C3DC0">
        <w:rPr>
          <w:sz w:val="28"/>
          <w:szCs w:val="28"/>
        </w:rPr>
        <w:t>Прилужского сельсовета</w:t>
      </w:r>
      <w:r w:rsidR="00D5379A">
        <w:rPr>
          <w:sz w:val="28"/>
          <w:szCs w:val="28"/>
        </w:rPr>
        <w:t>»</w:t>
      </w:r>
      <w:r w:rsidR="004467CF">
        <w:rPr>
          <w:sz w:val="28"/>
          <w:szCs w:val="28"/>
        </w:rPr>
        <w:t xml:space="preserve">, с подведением итогов </w:t>
      </w:r>
      <w:r w:rsidR="004467CF" w:rsidRPr="001A1A55">
        <w:rPr>
          <w:sz w:val="28"/>
          <w:szCs w:val="28"/>
        </w:rPr>
        <w:t>2</w:t>
      </w:r>
      <w:r w:rsidR="000D689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67CF">
        <w:rPr>
          <w:sz w:val="28"/>
          <w:szCs w:val="28"/>
        </w:rPr>
        <w:t>12</w:t>
      </w:r>
      <w:r w:rsidR="000D689A">
        <w:rPr>
          <w:sz w:val="28"/>
          <w:szCs w:val="28"/>
        </w:rPr>
        <w:t>.202</w:t>
      </w:r>
      <w:r w:rsidR="000E0782" w:rsidRPr="000E0782">
        <w:rPr>
          <w:sz w:val="28"/>
          <w:szCs w:val="28"/>
        </w:rPr>
        <w:t>2</w:t>
      </w:r>
      <w:r w:rsidR="00D5379A">
        <w:rPr>
          <w:sz w:val="28"/>
          <w:szCs w:val="28"/>
        </w:rPr>
        <w:t xml:space="preserve"> года.</w:t>
      </w:r>
      <w:r w:rsidR="001C3DC0">
        <w:rPr>
          <w:sz w:val="28"/>
          <w:szCs w:val="28"/>
        </w:rPr>
        <w:t xml:space="preserve"> </w:t>
      </w:r>
    </w:p>
    <w:p w14:paraId="75162BF7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 конкурсной комиссии, согласно приложению</w:t>
      </w:r>
      <w:r w:rsidRPr="0054653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653C">
        <w:rPr>
          <w:sz w:val="28"/>
          <w:szCs w:val="28"/>
        </w:rPr>
        <w:t>.</w:t>
      </w:r>
    </w:p>
    <w:p w14:paraId="6EA18CFA" w14:textId="77777777" w:rsidR="007A06F2" w:rsidRPr="00F86F97" w:rsidRDefault="007A06F2" w:rsidP="007A06F2">
      <w:pPr>
        <w:ind w:firstLine="720"/>
        <w:jc w:val="both"/>
        <w:rPr>
          <w:sz w:val="28"/>
          <w:szCs w:val="28"/>
        </w:rPr>
      </w:pPr>
      <w:r w:rsidRPr="00F86F97">
        <w:rPr>
          <w:sz w:val="28"/>
          <w:szCs w:val="28"/>
        </w:rPr>
        <w:t>3. Утвердить положение по проведению смотра-конкурса на лучшее новогоднее и рождественское оформление</w:t>
      </w:r>
      <w:r>
        <w:rPr>
          <w:sz w:val="28"/>
          <w:szCs w:val="28"/>
        </w:rPr>
        <w:t>,</w:t>
      </w:r>
      <w:r w:rsidRPr="00F86F9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F86F97">
        <w:rPr>
          <w:sz w:val="28"/>
          <w:szCs w:val="28"/>
        </w:rPr>
        <w:t>.</w:t>
      </w:r>
    </w:p>
    <w:p w14:paraId="46AA428A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Победителей конкурса наградить почётными грамотами</w:t>
      </w:r>
      <w:r w:rsidR="00043795">
        <w:rPr>
          <w:sz w:val="28"/>
          <w:szCs w:val="28"/>
        </w:rPr>
        <w:t>, поощрительными призами</w:t>
      </w:r>
      <w:r>
        <w:rPr>
          <w:sz w:val="28"/>
          <w:szCs w:val="28"/>
        </w:rPr>
        <w:t>.</w:t>
      </w:r>
    </w:p>
    <w:p w14:paraId="0CC77B62" w14:textId="2BB9B1AF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в газете «</w:t>
      </w:r>
      <w:r w:rsidR="001C3DC0">
        <w:rPr>
          <w:sz w:val="28"/>
          <w:szCs w:val="28"/>
        </w:rPr>
        <w:t>Прилужские Вести</w:t>
      </w:r>
      <w:r>
        <w:rPr>
          <w:sz w:val="28"/>
          <w:szCs w:val="28"/>
        </w:rPr>
        <w:t xml:space="preserve">» </w:t>
      </w:r>
      <w:r w:rsidR="00D5379A" w:rsidRPr="00C332A6">
        <w:rPr>
          <w:sz w:val="28"/>
          <w:szCs w:val="28"/>
        </w:rPr>
        <w:t>и на официальном сайте администрации</w:t>
      </w:r>
      <w:r w:rsidR="00D5379A">
        <w:rPr>
          <w:sz w:val="28"/>
          <w:szCs w:val="28"/>
        </w:rPr>
        <w:t xml:space="preserve"> Прилужского сельсовета </w:t>
      </w:r>
      <w:r>
        <w:rPr>
          <w:sz w:val="28"/>
          <w:szCs w:val="28"/>
        </w:rPr>
        <w:t xml:space="preserve">информацию о проведении смотра-конкурса </w:t>
      </w:r>
      <w:r w:rsidR="00905348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 w:rsidR="00905348">
        <w:rPr>
          <w:sz w:val="28"/>
          <w:szCs w:val="28"/>
        </w:rPr>
        <w:t>»</w:t>
      </w:r>
      <w:r w:rsidR="00D5379A">
        <w:rPr>
          <w:sz w:val="28"/>
          <w:szCs w:val="28"/>
        </w:rPr>
        <w:t>.</w:t>
      </w:r>
    </w:p>
    <w:p w14:paraId="5BD50A82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53C">
        <w:rPr>
          <w:sz w:val="28"/>
          <w:szCs w:val="28"/>
        </w:rPr>
        <w:t>. Контроль за выполнением насто</w:t>
      </w:r>
      <w:r>
        <w:rPr>
          <w:sz w:val="28"/>
          <w:szCs w:val="28"/>
        </w:rPr>
        <w:t>ящ</w:t>
      </w:r>
      <w:r w:rsidRPr="0054653C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>1 категории (О.Ф. Играева)</w:t>
      </w:r>
      <w:r w:rsidRPr="0054653C">
        <w:rPr>
          <w:sz w:val="28"/>
          <w:szCs w:val="28"/>
        </w:rPr>
        <w:t>.</w:t>
      </w:r>
    </w:p>
    <w:p w14:paraId="17010801" w14:textId="77777777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14:paraId="1D9CBB9F" w14:textId="77777777" w:rsidR="007A06F2" w:rsidRDefault="007A06F2" w:rsidP="007A06F2">
      <w:pPr>
        <w:rPr>
          <w:sz w:val="28"/>
          <w:szCs w:val="28"/>
        </w:rPr>
      </w:pPr>
    </w:p>
    <w:p w14:paraId="20D69183" w14:textId="77777777" w:rsidR="00CC4C5A" w:rsidRPr="0054653C" w:rsidRDefault="00CC4C5A" w:rsidP="007A06F2">
      <w:pPr>
        <w:rPr>
          <w:sz w:val="28"/>
          <w:szCs w:val="28"/>
        </w:rPr>
      </w:pPr>
    </w:p>
    <w:p w14:paraId="629924C1" w14:textId="77777777"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14:paraId="2823FBF9" w14:textId="77777777" w:rsidR="00C332A6" w:rsidRDefault="00C332A6" w:rsidP="00C332A6">
      <w:pPr>
        <w:jc w:val="right"/>
      </w:pPr>
    </w:p>
    <w:p w14:paraId="07863C9A" w14:textId="1FFEB416" w:rsidR="009C6B09" w:rsidRDefault="009C6B09" w:rsidP="00C332A6">
      <w:pPr>
        <w:jc w:val="right"/>
      </w:pPr>
    </w:p>
    <w:p w14:paraId="650D0ACB" w14:textId="77777777" w:rsidR="000E0782" w:rsidRDefault="000E0782" w:rsidP="00C332A6">
      <w:pPr>
        <w:jc w:val="right"/>
      </w:pPr>
    </w:p>
    <w:p w14:paraId="43CF9BD0" w14:textId="77777777" w:rsidR="00C332A6" w:rsidRPr="00C332A6" w:rsidRDefault="00C332A6" w:rsidP="00C332A6">
      <w:pPr>
        <w:jc w:val="right"/>
      </w:pPr>
      <w:r w:rsidRPr="00C332A6">
        <w:lastRenderedPageBreak/>
        <w:t>Приложение № 1</w:t>
      </w:r>
    </w:p>
    <w:p w14:paraId="0E99596D" w14:textId="77777777" w:rsidR="00C332A6" w:rsidRPr="00C332A6" w:rsidRDefault="00C332A6" w:rsidP="00C332A6">
      <w:pPr>
        <w:jc w:val="right"/>
      </w:pPr>
      <w:r w:rsidRPr="00C332A6">
        <w:t>к постановлению администрации</w:t>
      </w:r>
    </w:p>
    <w:p w14:paraId="2C085C6D" w14:textId="77777777" w:rsidR="00C332A6" w:rsidRPr="00C332A6" w:rsidRDefault="00C332A6" w:rsidP="00C332A6">
      <w:pPr>
        <w:jc w:val="right"/>
      </w:pPr>
      <w:r w:rsidRPr="00C332A6">
        <w:t>Прилужского сельсовета</w:t>
      </w:r>
    </w:p>
    <w:p w14:paraId="57CE936B" w14:textId="3460C7BC" w:rsidR="00C332A6" w:rsidRPr="0021343F" w:rsidRDefault="008B069A" w:rsidP="00C332A6">
      <w:pPr>
        <w:jc w:val="right"/>
      </w:pPr>
      <w:r>
        <w:t xml:space="preserve">от </w:t>
      </w:r>
      <w:r w:rsidR="000E0782" w:rsidRPr="0021343F">
        <w:t>07</w:t>
      </w:r>
      <w:r w:rsidR="000D689A">
        <w:t>.1</w:t>
      </w:r>
      <w:r w:rsidR="000E0782" w:rsidRPr="0021343F">
        <w:t>2</w:t>
      </w:r>
      <w:r w:rsidR="000D689A">
        <w:t>.202</w:t>
      </w:r>
      <w:r w:rsidR="000E0782" w:rsidRPr="0021343F">
        <w:t>2</w:t>
      </w:r>
      <w:r w:rsidR="000D689A">
        <w:t xml:space="preserve"> № </w:t>
      </w:r>
      <w:r w:rsidR="00A47158">
        <w:t>9</w:t>
      </w:r>
      <w:r w:rsidR="000E0782" w:rsidRPr="0021343F">
        <w:t>5</w:t>
      </w:r>
    </w:p>
    <w:p w14:paraId="2AFA5733" w14:textId="77777777" w:rsidR="00C332A6" w:rsidRDefault="00C332A6" w:rsidP="00C332A6"/>
    <w:p w14:paraId="60F00582" w14:textId="77777777" w:rsidR="00C332A6" w:rsidRPr="00C332A6" w:rsidRDefault="00C332A6" w:rsidP="00C332A6"/>
    <w:p w14:paraId="73103F17" w14:textId="77777777"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515140A7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352A24B4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2CCEE5A8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14:paraId="184D36D3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653CF97E" w14:textId="77777777"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14:paraId="6F3C437E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75F6281D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14:paraId="7F6DDDBD" w14:textId="77777777"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14:paraId="7505E754" w14:textId="77777777" w:rsidTr="00014315">
        <w:tc>
          <w:tcPr>
            <w:tcW w:w="4503" w:type="dxa"/>
            <w:shd w:val="clear" w:color="auto" w:fill="auto"/>
          </w:tcPr>
          <w:p w14:paraId="34E08995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 xml:space="preserve">Играева Ольга </w:t>
            </w:r>
            <w:proofErr w:type="spellStart"/>
            <w:r w:rsidRPr="00C332A6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50ADE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2D0A08F2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14:paraId="441CF853" w14:textId="77777777" w:rsidTr="00014315">
        <w:tc>
          <w:tcPr>
            <w:tcW w:w="4503" w:type="dxa"/>
            <w:shd w:val="clear" w:color="auto" w:fill="auto"/>
          </w:tcPr>
          <w:p w14:paraId="7E88834A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Жилкина Марина Геннадьевна</w:t>
            </w:r>
          </w:p>
        </w:tc>
        <w:tc>
          <w:tcPr>
            <w:tcW w:w="425" w:type="dxa"/>
            <w:shd w:val="clear" w:color="auto" w:fill="auto"/>
          </w:tcPr>
          <w:p w14:paraId="56219ECC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62D5EE1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14:paraId="1FDA0BCB" w14:textId="77777777" w:rsidTr="00014315">
        <w:tc>
          <w:tcPr>
            <w:tcW w:w="4503" w:type="dxa"/>
            <w:shd w:val="clear" w:color="auto" w:fill="auto"/>
          </w:tcPr>
          <w:p w14:paraId="266F528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14:paraId="17BEF9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1479CDD4" w14:textId="77777777"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14:paraId="0B03330E" w14:textId="5D2ADEDD" w:rsidR="00C332A6" w:rsidRPr="00C332A6" w:rsidRDefault="000E0782" w:rsidP="00C332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Щекина Татьяна Владимировна</w:t>
      </w:r>
      <w:r w:rsidR="00C332A6" w:rsidRPr="00C332A6">
        <w:rPr>
          <w:sz w:val="28"/>
          <w:szCs w:val="28"/>
        </w:rPr>
        <w:tab/>
      </w:r>
      <w:r w:rsidR="00C332A6" w:rsidRPr="00C332A6">
        <w:rPr>
          <w:b/>
          <w:sz w:val="28"/>
          <w:szCs w:val="28"/>
        </w:rPr>
        <w:t>-</w:t>
      </w:r>
      <w:r w:rsidR="00C332A6" w:rsidRPr="00C332A6">
        <w:rPr>
          <w:sz w:val="28"/>
          <w:szCs w:val="28"/>
        </w:rPr>
        <w:tab/>
        <w:t xml:space="preserve">Депутат Прилужского сельского </w:t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 w:rsidRPr="00C332A6">
        <w:rPr>
          <w:sz w:val="28"/>
          <w:szCs w:val="28"/>
        </w:rPr>
        <w:t>Совета депутатов</w:t>
      </w:r>
    </w:p>
    <w:p w14:paraId="14CA5E6E" w14:textId="77777777" w:rsidR="00C332A6" w:rsidRDefault="00C332A6" w:rsidP="00C332A6">
      <w:pPr>
        <w:ind w:firstLine="709"/>
        <w:jc w:val="right"/>
      </w:pPr>
    </w:p>
    <w:p w14:paraId="32955A3C" w14:textId="77777777" w:rsidR="00C332A6" w:rsidRDefault="00C332A6" w:rsidP="00C332A6">
      <w:pPr>
        <w:ind w:firstLine="709"/>
        <w:jc w:val="right"/>
      </w:pPr>
    </w:p>
    <w:p w14:paraId="26B37316" w14:textId="77777777" w:rsidR="00C332A6" w:rsidRDefault="00C332A6" w:rsidP="00C332A6">
      <w:pPr>
        <w:ind w:firstLine="709"/>
        <w:jc w:val="right"/>
      </w:pPr>
    </w:p>
    <w:p w14:paraId="4D52CAD0" w14:textId="77777777" w:rsidR="00C332A6" w:rsidRDefault="00C332A6" w:rsidP="00C332A6">
      <w:pPr>
        <w:ind w:firstLine="709"/>
        <w:jc w:val="right"/>
      </w:pPr>
    </w:p>
    <w:p w14:paraId="7C3B73C3" w14:textId="77777777" w:rsidR="00C332A6" w:rsidRDefault="00C332A6" w:rsidP="00C332A6">
      <w:pPr>
        <w:ind w:firstLine="709"/>
        <w:jc w:val="right"/>
      </w:pPr>
    </w:p>
    <w:p w14:paraId="0FD4F6C1" w14:textId="77777777" w:rsidR="00C332A6" w:rsidRDefault="00C332A6" w:rsidP="00C332A6">
      <w:pPr>
        <w:ind w:firstLine="709"/>
        <w:jc w:val="right"/>
      </w:pPr>
    </w:p>
    <w:p w14:paraId="780B07C7" w14:textId="77777777" w:rsidR="00C332A6" w:rsidRDefault="00C332A6" w:rsidP="00C332A6">
      <w:pPr>
        <w:ind w:firstLine="709"/>
        <w:jc w:val="right"/>
      </w:pPr>
    </w:p>
    <w:p w14:paraId="5A3649F0" w14:textId="77777777" w:rsidR="00C332A6" w:rsidRDefault="00C332A6" w:rsidP="00C332A6">
      <w:pPr>
        <w:ind w:firstLine="709"/>
        <w:jc w:val="right"/>
      </w:pPr>
    </w:p>
    <w:p w14:paraId="6FBF64B6" w14:textId="77777777" w:rsidR="00C332A6" w:rsidRDefault="00C332A6" w:rsidP="00C332A6">
      <w:pPr>
        <w:ind w:firstLine="709"/>
        <w:jc w:val="right"/>
      </w:pPr>
    </w:p>
    <w:p w14:paraId="1C8782DF" w14:textId="77777777" w:rsidR="00C332A6" w:rsidRDefault="00C332A6" w:rsidP="00C332A6">
      <w:pPr>
        <w:ind w:firstLine="709"/>
        <w:jc w:val="right"/>
      </w:pPr>
    </w:p>
    <w:p w14:paraId="15B45618" w14:textId="77777777" w:rsidR="00C332A6" w:rsidRDefault="00C332A6" w:rsidP="00C332A6">
      <w:pPr>
        <w:ind w:firstLine="709"/>
        <w:jc w:val="right"/>
      </w:pPr>
    </w:p>
    <w:p w14:paraId="42578938" w14:textId="77777777" w:rsidR="00C332A6" w:rsidRDefault="00C332A6" w:rsidP="00C332A6">
      <w:pPr>
        <w:ind w:firstLine="709"/>
        <w:jc w:val="right"/>
      </w:pPr>
    </w:p>
    <w:p w14:paraId="33381385" w14:textId="77777777" w:rsidR="00C332A6" w:rsidRDefault="00C332A6" w:rsidP="00C332A6">
      <w:pPr>
        <w:ind w:firstLine="709"/>
        <w:jc w:val="right"/>
      </w:pPr>
    </w:p>
    <w:p w14:paraId="0951978F" w14:textId="77777777" w:rsidR="00C332A6" w:rsidRDefault="00C332A6" w:rsidP="00C332A6">
      <w:pPr>
        <w:ind w:firstLine="709"/>
        <w:jc w:val="right"/>
      </w:pPr>
    </w:p>
    <w:p w14:paraId="1A2FEBF2" w14:textId="77777777" w:rsidR="00C332A6" w:rsidRDefault="00C332A6" w:rsidP="00C332A6">
      <w:pPr>
        <w:ind w:firstLine="709"/>
        <w:jc w:val="right"/>
      </w:pPr>
    </w:p>
    <w:p w14:paraId="3B7B4FB9" w14:textId="77777777" w:rsidR="00C332A6" w:rsidRDefault="00C332A6" w:rsidP="00C332A6">
      <w:pPr>
        <w:ind w:firstLine="709"/>
        <w:jc w:val="right"/>
      </w:pPr>
    </w:p>
    <w:p w14:paraId="04AE3784" w14:textId="77777777" w:rsidR="00C332A6" w:rsidRDefault="00C332A6" w:rsidP="00C332A6">
      <w:pPr>
        <w:ind w:firstLine="709"/>
        <w:jc w:val="right"/>
      </w:pPr>
    </w:p>
    <w:p w14:paraId="2A94651F" w14:textId="77777777" w:rsidR="00C332A6" w:rsidRDefault="00C332A6" w:rsidP="00C332A6">
      <w:pPr>
        <w:ind w:firstLine="709"/>
        <w:jc w:val="right"/>
      </w:pPr>
    </w:p>
    <w:p w14:paraId="19F82982" w14:textId="77777777" w:rsidR="00C332A6" w:rsidRDefault="00C332A6" w:rsidP="00C332A6">
      <w:pPr>
        <w:ind w:firstLine="709"/>
        <w:jc w:val="right"/>
      </w:pPr>
    </w:p>
    <w:p w14:paraId="605D327F" w14:textId="77777777" w:rsidR="00C332A6" w:rsidRDefault="00C332A6" w:rsidP="00C332A6">
      <w:pPr>
        <w:ind w:firstLine="709"/>
        <w:jc w:val="right"/>
      </w:pPr>
    </w:p>
    <w:p w14:paraId="72671CE8" w14:textId="77777777" w:rsidR="00C332A6" w:rsidRDefault="00C332A6" w:rsidP="00C332A6">
      <w:pPr>
        <w:ind w:firstLine="709"/>
        <w:jc w:val="right"/>
      </w:pPr>
    </w:p>
    <w:p w14:paraId="78CCEA43" w14:textId="77777777" w:rsidR="00C332A6" w:rsidRDefault="00C332A6" w:rsidP="00C332A6">
      <w:pPr>
        <w:ind w:firstLine="709"/>
        <w:jc w:val="right"/>
      </w:pPr>
    </w:p>
    <w:p w14:paraId="68440173" w14:textId="77777777" w:rsidR="00C332A6" w:rsidRDefault="00C332A6" w:rsidP="00C332A6">
      <w:pPr>
        <w:ind w:firstLine="709"/>
        <w:jc w:val="right"/>
      </w:pPr>
    </w:p>
    <w:p w14:paraId="13F89563" w14:textId="131A1FEE" w:rsidR="00C332A6" w:rsidRDefault="00C332A6" w:rsidP="00C332A6">
      <w:pPr>
        <w:ind w:firstLine="709"/>
        <w:jc w:val="right"/>
      </w:pPr>
    </w:p>
    <w:p w14:paraId="6C47BA09" w14:textId="16B8DD8A" w:rsidR="000E0782" w:rsidRDefault="000E0782" w:rsidP="00C332A6">
      <w:pPr>
        <w:ind w:firstLine="709"/>
        <w:jc w:val="right"/>
      </w:pPr>
    </w:p>
    <w:p w14:paraId="4D17AAC2" w14:textId="77777777" w:rsidR="000E0782" w:rsidRDefault="000E0782" w:rsidP="00C332A6">
      <w:pPr>
        <w:ind w:firstLine="709"/>
        <w:jc w:val="right"/>
      </w:pPr>
    </w:p>
    <w:p w14:paraId="4287AD10" w14:textId="77777777" w:rsidR="00C332A6" w:rsidRDefault="00C332A6" w:rsidP="003F6D86"/>
    <w:p w14:paraId="6A071E32" w14:textId="77777777" w:rsidR="00C332A6" w:rsidRPr="00C332A6" w:rsidRDefault="00C332A6" w:rsidP="00C332A6">
      <w:pPr>
        <w:ind w:firstLine="709"/>
        <w:jc w:val="right"/>
      </w:pPr>
      <w:r w:rsidRPr="00C332A6">
        <w:t>Приложение № 2</w:t>
      </w:r>
    </w:p>
    <w:p w14:paraId="2E1E46C5" w14:textId="77777777" w:rsidR="00C332A6" w:rsidRPr="00C332A6" w:rsidRDefault="00C332A6" w:rsidP="00C332A6">
      <w:pPr>
        <w:ind w:firstLine="709"/>
        <w:jc w:val="right"/>
      </w:pPr>
      <w:r w:rsidRPr="00C332A6">
        <w:t xml:space="preserve">к постановлению администрации </w:t>
      </w:r>
    </w:p>
    <w:p w14:paraId="5A8DCEE7" w14:textId="0B548091" w:rsidR="00C332A6" w:rsidRPr="00C332A6" w:rsidRDefault="008B069A" w:rsidP="00C332A6">
      <w:pPr>
        <w:ind w:firstLine="709"/>
        <w:jc w:val="right"/>
      </w:pPr>
      <w:r>
        <w:t xml:space="preserve">Прилужского сельсовета от </w:t>
      </w:r>
      <w:r w:rsidR="000E0782">
        <w:t>07</w:t>
      </w:r>
      <w:r w:rsidR="000D689A">
        <w:t>.1</w:t>
      </w:r>
      <w:r w:rsidR="000E0782">
        <w:t>2</w:t>
      </w:r>
      <w:r w:rsidR="000D689A">
        <w:t>.202</w:t>
      </w:r>
      <w:r w:rsidR="000E0782">
        <w:t>2</w:t>
      </w:r>
      <w:r w:rsidR="00A47158">
        <w:t xml:space="preserve"> </w:t>
      </w:r>
      <w:r w:rsidR="000D689A">
        <w:t xml:space="preserve">№ </w:t>
      </w:r>
      <w:r w:rsidR="00A47158">
        <w:t>9</w:t>
      </w:r>
      <w:r w:rsidR="000E0782">
        <w:t>5</w:t>
      </w:r>
    </w:p>
    <w:p w14:paraId="05E8E159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5BA7157E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21 декабря 202</w:t>
      </w:r>
      <w:r w:rsidR="000E0782">
        <w:rPr>
          <w:sz w:val="28"/>
          <w:szCs w:val="28"/>
        </w:rPr>
        <w:t>2</w:t>
      </w:r>
      <w:r w:rsidRPr="00C332A6">
        <w:rPr>
          <w:sz w:val="28"/>
          <w:szCs w:val="28"/>
        </w:rPr>
        <w:t xml:space="preserve"> года. </w:t>
      </w:r>
    </w:p>
    <w:p w14:paraId="1261F269" w14:textId="29626A96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21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0E0782">
        <w:rPr>
          <w:sz w:val="28"/>
          <w:szCs w:val="28"/>
        </w:rPr>
        <w:t>2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0E592EC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Лучшая новогодняя иллюминация и праздничное оформление (подсветка, украшение, рисунки и т. д.) окон частного домовладения.</w:t>
      </w:r>
    </w:p>
    <w:p w14:paraId="0E636A6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16F66F94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0723390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D4FF7EA" w14:textId="6DD7FB9F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lastRenderedPageBreak/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24 по 26 декабря 202</w:t>
      </w:r>
      <w:r w:rsidR="000E0782">
        <w:rPr>
          <w:sz w:val="28"/>
          <w:szCs w:val="28"/>
        </w:rPr>
        <w:t>2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6EE1DC3F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4.5. Итоги конкурса опубликовываются в средствах массовой информации – газете «Прилужские Вести» </w:t>
      </w:r>
      <w:bookmarkStart w:id="1" w:name="_Hlk88468872"/>
      <w:r w:rsidRPr="00C332A6">
        <w:rPr>
          <w:sz w:val="28"/>
          <w:szCs w:val="28"/>
        </w:rPr>
        <w:t>и на официальном сайте администрации</w:t>
      </w:r>
      <w:bookmarkEnd w:id="1"/>
      <w:r w:rsidRPr="00C332A6">
        <w:rPr>
          <w:sz w:val="28"/>
          <w:szCs w:val="28"/>
        </w:rPr>
        <w:t xml:space="preserve"> </w:t>
      </w:r>
      <w:hyperlink r:id="rId7" w:history="1">
        <w:r w:rsidR="000E0782" w:rsidRPr="007E6560">
          <w:rPr>
            <w:rStyle w:val="a7"/>
            <w:sz w:val="28"/>
            <w:szCs w:val="28"/>
          </w:rPr>
          <w:t>http://adm-prilug.gbu.su</w:t>
        </w:r>
      </w:hyperlink>
      <w:r w:rsidRPr="00C332A6">
        <w:rPr>
          <w:sz w:val="28"/>
          <w:szCs w:val="28"/>
        </w:rPr>
        <w:t>.</w:t>
      </w:r>
      <w:r w:rsidR="000E0782">
        <w:rPr>
          <w:sz w:val="28"/>
          <w:szCs w:val="28"/>
        </w:rPr>
        <w:t>, в социальных сетях в Контакте (группе Администрации Прилужского сельсовета).</w:t>
      </w:r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0E078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6F0D"/>
    <w:rsid w:val="000D5CF8"/>
    <w:rsid w:val="000D689A"/>
    <w:rsid w:val="000E0782"/>
    <w:rsid w:val="00156CB1"/>
    <w:rsid w:val="001A1A55"/>
    <w:rsid w:val="001C3DC0"/>
    <w:rsid w:val="0021343F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E5864"/>
    <w:rsid w:val="00614746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BE1D5B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E07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prilug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38E9-CB1D-43E4-8473-3722D35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710</Words>
  <Characters>5364</Characters>
  <Application>Microsoft Office Word</Application>
  <DocSecurity>0</DocSecurity>
  <Lines>191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3</cp:revision>
  <cp:lastPrinted>2022-12-07T03:18:00Z</cp:lastPrinted>
  <dcterms:created xsi:type="dcterms:W3CDTF">2022-12-07T03:17:00Z</dcterms:created>
  <dcterms:modified xsi:type="dcterms:W3CDTF">2022-12-07T03:25:00Z</dcterms:modified>
</cp:coreProperties>
</file>