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935E" w14:textId="0176A981" w:rsidR="00CD7F33" w:rsidRPr="00CD7F33" w:rsidRDefault="00CD7F33" w:rsidP="00CD7F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F3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767C31" wp14:editId="78CD9268">
            <wp:extent cx="525145" cy="635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7A59B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1B92AA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14:paraId="17A773B0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E0DE0E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AFAEE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9F94897" w14:textId="11877230" w:rsidR="00CD7F33" w:rsidRDefault="00CD7F33" w:rsidP="00C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29151" w14:textId="4A354FBA" w:rsidR="00CD7F33" w:rsidRPr="00CD7F33" w:rsidRDefault="00AB310F" w:rsidP="00CD7F33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C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26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D7F33" w:rsidRPr="00CD7F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Прилужье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2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</w:t>
      </w:r>
      <w:r w:rsidR="006B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3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25EC47E1" w14:textId="0CF928A8" w:rsidR="00DB1E6B" w:rsidRDefault="00DB1E6B" w:rsidP="003D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8EC7B" w14:textId="0C79E7A8" w:rsidR="00DB1E6B" w:rsidRDefault="00235AAE" w:rsidP="00235AAE">
      <w:pPr>
        <w:pStyle w:val="1"/>
        <w:spacing w:line="240" w:lineRule="auto"/>
        <w:ind w:right="-1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Об утверждении Порядка уведомления руководителями муниципальных учреждений и муниципальных предприятий, в отношении которых администрация Прилужского сельсовета Ужурского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14:paraId="2E80A03F" w14:textId="17905659" w:rsidR="003D460F" w:rsidRDefault="003D460F" w:rsidP="00F13817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5C6088AC" w14:textId="41C3C13B" w:rsidR="00DB1E6B" w:rsidRDefault="00235AAE" w:rsidP="00235AAE">
      <w:pPr>
        <w:spacing w:line="249" w:lineRule="auto"/>
        <w:ind w:left="128" w:right="147" w:firstLine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5AA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№273-ФЗ «О противодействии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 xml:space="preserve">коррупции»,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законом от 18.07.2011 </w:t>
      </w:r>
      <w:r w:rsidR="008277D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223-ФЗ «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О закупках товаров, работ, услуг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отдельными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05.04.2013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277D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44-ФЗ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контрактной</w:t>
      </w:r>
      <w:r w:rsidRPr="00235AA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235AA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в сфере закупок товаров,</w:t>
      </w:r>
      <w:r w:rsidRPr="00235AA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235AA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услуг для</w:t>
      </w:r>
      <w:r w:rsidRPr="00235AAE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235AA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235AA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5AA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35AA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5AA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235AA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Pr="00235AA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235AA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35AA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07.07.2009</w:t>
      </w:r>
      <w:r w:rsidRPr="00235AA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№8-3610</w:t>
      </w:r>
      <w:r w:rsidRPr="00235AA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Красноярском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AAE">
        <w:rPr>
          <w:rFonts w:ascii="Times New Roman" w:eastAsia="Times New Roman" w:hAnsi="Times New Roman" w:cs="Times New Roman"/>
          <w:sz w:val="28"/>
          <w:szCs w:val="28"/>
        </w:rPr>
        <w:t>крае»,</w:t>
      </w:r>
      <w:r w:rsidR="00AB310F" w:rsidRPr="00AB3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</w:t>
      </w:r>
      <w:r w:rsidR="00DB1E6B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Прилужского сельсовета Ужурского района Красно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рского края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ПОСТАНОВЛЯЮ:</w:t>
      </w:r>
    </w:p>
    <w:p w14:paraId="57254E6B" w14:textId="41B24CA7" w:rsidR="00A57888" w:rsidRPr="00A57888" w:rsidRDefault="00235AAE" w:rsidP="00A5788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уведомления руководителями муниципальных учреждений и муниципальных предприятий, в отношении которых администрация Прилужского сельсовета Ужурского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овения, согласно приложению.</w:t>
      </w:r>
    </w:p>
    <w:p w14:paraId="22D00145" w14:textId="3F20F783" w:rsidR="00DB1E6B" w:rsidRPr="00A57888" w:rsidRDefault="006871B6" w:rsidP="00A57888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настоящего постановления возложить на 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</w:t>
      </w: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5C255E"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CF7"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="00165CF7"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bookmarkStart w:id="0" w:name="_GoBack"/>
      <w:bookmarkEnd w:id="0"/>
      <w:r w:rsidR="00165CF7"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Прилужского сельсовета (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 А.А.</w:t>
      </w:r>
      <w:r w:rsidRP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AA9005A" w14:textId="348B7D8A" w:rsidR="00923EDD" w:rsidRPr="005C255E" w:rsidRDefault="005C255E" w:rsidP="005C255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 </w:t>
      </w:r>
      <w:r w:rsidR="00A578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«Прилужские вести»</w:t>
      </w:r>
    </w:p>
    <w:p w14:paraId="25F64FD6" w14:textId="77777777" w:rsidR="00AB310F" w:rsidRDefault="00AB310F" w:rsidP="00AB31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9004E" w14:textId="77777777" w:rsidR="005C255E" w:rsidRPr="00923EDD" w:rsidRDefault="005C255E" w:rsidP="00AB31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9423E" w14:textId="1D6D76B2" w:rsidR="00AB310F" w:rsidRDefault="003D460F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60F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60F">
        <w:rPr>
          <w:rFonts w:ascii="Times New Roman" w:hAnsi="Times New Roman" w:cs="Times New Roman"/>
          <w:sz w:val="28"/>
          <w:szCs w:val="28"/>
        </w:rPr>
        <w:t>В.Н. Алёхина</w:t>
      </w:r>
    </w:p>
    <w:p w14:paraId="665BF9BD" w14:textId="77777777" w:rsidR="00A57888" w:rsidRDefault="00A57888" w:rsidP="005C25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9A9597" w14:textId="77777777" w:rsidR="00A57888" w:rsidRP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</w:p>
    <w:p w14:paraId="2D6978EE" w14:textId="77777777" w:rsidR="00A57888" w:rsidRP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 администрации Прилужского сельсовета</w:t>
      </w:r>
    </w:p>
    <w:p w14:paraId="42510958" w14:textId="6C44F7FE" w:rsid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09.06.2023 № 45</w:t>
      </w:r>
    </w:p>
    <w:p w14:paraId="527C5701" w14:textId="77777777" w:rsidR="00A57888" w:rsidRDefault="00A57888" w:rsidP="00A57888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E717543" w14:textId="0EA802C0" w:rsidR="00A57888" w:rsidRPr="00A57888" w:rsidRDefault="00A57888" w:rsidP="00A57888">
      <w:pPr>
        <w:spacing w:after="2" w:line="255" w:lineRule="auto"/>
        <w:ind w:left="149" w:right="149" w:firstLine="10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уведомления руководителями муниципальных учреждений и муниципальных предприятий, в отношении которых администрация Прилужского сельсовета Ужурского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14:paraId="58AB48E7" w14:textId="77777777" w:rsidR="00A57888" w:rsidRPr="00A57888" w:rsidRDefault="00A57888" w:rsidP="00A57888">
      <w:pPr>
        <w:spacing w:after="2" w:line="255" w:lineRule="auto"/>
        <w:ind w:left="149" w:right="149" w:firstLine="10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AC8CF8" w14:textId="6EF5EE46" w:rsidR="00A57888" w:rsidRPr="00A57888" w:rsidRDefault="00A57888" w:rsidP="00A57888">
      <w:pPr>
        <w:pStyle w:val="a4"/>
        <w:numPr>
          <w:ilvl w:val="0"/>
          <w:numId w:val="9"/>
        </w:numPr>
        <w:spacing w:after="5" w:line="235" w:lineRule="auto"/>
        <w:ind w:left="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Порядок определяет последовательность действий по уведомлению руководителями муниципальных учреждений и муниципальных предприятий (Далее </w:t>
      </w:r>
      <w:r w:rsidRPr="00A57888">
        <w:rPr>
          <w:noProof/>
          <w:lang w:eastAsia="ru-RU"/>
        </w:rPr>
        <w:drawing>
          <wp:inline distT="0" distB="0" distL="0" distR="0" wp14:anchorId="650B60C3" wp14:editId="0124FA0A">
            <wp:extent cx="76200" cy="9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организаций), в отношении которых администрация Прилужского сельсовета Ужурского района Красноярского края осуществляет функции и полномочия учредителя, а также является работодателем,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Прилужского сельсовета Ужурского района Красноярского края, обладающие правами юридического лица, о возникшем конфликте интересов или о возможности его возникновения (далее - Порядок)</w:t>
      </w:r>
      <w:r w:rsidRPr="00A57888">
        <w:rPr>
          <w:noProof/>
          <w:lang w:eastAsia="ru-RU"/>
        </w:rPr>
        <w:drawing>
          <wp:inline distT="0" distB="0" distL="0" distR="0" wp14:anchorId="008C05B7" wp14:editId="2B00E900">
            <wp:extent cx="9525" cy="19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8C2DD" w14:textId="30167A91" w:rsidR="00A57888" w:rsidRPr="00A57888" w:rsidRDefault="00A57888" w:rsidP="00A57888">
      <w:pPr>
        <w:pStyle w:val="a4"/>
        <w:numPr>
          <w:ilvl w:val="0"/>
          <w:numId w:val="9"/>
        </w:numPr>
        <w:spacing w:after="5" w:line="235" w:lineRule="auto"/>
        <w:ind w:left="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руководителя муниципальной организации,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A57888">
        <w:rPr>
          <w:noProof/>
          <w:lang w:eastAsia="ru-RU"/>
        </w:rPr>
        <w:drawing>
          <wp:inline distT="0" distB="0" distL="0" distR="0" wp14:anchorId="16C3F980" wp14:editId="0DA4CD51">
            <wp:extent cx="9525" cy="19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857AD" w14:textId="77777777" w:rsidR="00A57888" w:rsidRDefault="00A57888" w:rsidP="00A57888">
      <w:pPr>
        <w:numPr>
          <w:ilvl w:val="0"/>
          <w:numId w:val="9"/>
        </w:numPr>
        <w:spacing w:after="5" w:line="235" w:lineRule="auto"/>
        <w:ind w:left="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муниципальной организации,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1E5854F4" w14:textId="640B7E8C" w:rsidR="00A57888" w:rsidRPr="00A57888" w:rsidRDefault="00A57888" w:rsidP="00A57888">
      <w:pPr>
        <w:numPr>
          <w:ilvl w:val="0"/>
          <w:numId w:val="9"/>
        </w:numPr>
        <w:spacing w:after="5" w:line="235" w:lineRule="auto"/>
        <w:ind w:left="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подается руководителем муниципальной организации в письменной форме, в срок не позднее одного рабочего дня со дня, когда ему стало известно о возникновении личной заинтересованности, и оформляет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по форме согласно приложению № 1 </w:t>
      </w: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Порядку. К Уведомлению прилагаются все имеющиеся в распоряжении руководителя материалы, подтверждающие изложенные факты.</w:t>
      </w:r>
    </w:p>
    <w:p w14:paraId="3DBFC498" w14:textId="0485C9E6" w:rsidR="00A57888" w:rsidRPr="00A57888" w:rsidRDefault="00A57888" w:rsidP="00A57888">
      <w:pPr>
        <w:numPr>
          <w:ilvl w:val="0"/>
          <w:numId w:val="9"/>
        </w:numPr>
        <w:spacing w:after="5" w:line="235" w:lineRule="auto"/>
        <w:ind w:left="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невозможности сообщить руководителем муниципальной организации о фактах </w:t>
      </w:r>
      <w:r w:rsidRPr="00A578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B7D147" wp14:editId="21CE5B0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</w:p>
    <w:p w14:paraId="00E5DEA7" w14:textId="0A3A1112" w:rsidR="00A57888" w:rsidRPr="00A57888" w:rsidRDefault="00A57888" w:rsidP="00A57888">
      <w:pPr>
        <w:numPr>
          <w:ilvl w:val="0"/>
          <w:numId w:val="9"/>
        </w:numPr>
        <w:spacing w:after="5" w:line="235" w:lineRule="auto"/>
        <w:ind w:left="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муниципальной организации направляет уведомление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лицу, его замещающему.</w:t>
      </w:r>
    </w:p>
    <w:p w14:paraId="5059BC2D" w14:textId="77777777" w:rsidR="006E1847" w:rsidRDefault="00A57888" w:rsidP="006E1847">
      <w:pPr>
        <w:spacing w:after="5" w:line="235" w:lineRule="auto"/>
        <w:ind w:right="4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либо лицо его замещающее, после ознакомления с уведомлением направляет его в комиссию по урегулированию конфликта интересов руководителей муниципальных организаций, в отношении которых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 Ужурского района Красноярского края</w:t>
      </w: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функции и полномочия учредителя и является работодателем (далее комиссия)</w:t>
      </w:r>
      <w:r w:rsidR="006E18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14:paraId="1CFADAA9" w14:textId="4BAEBFC6" w:rsidR="00A57888" w:rsidRPr="00A57888" w:rsidRDefault="00A57888" w:rsidP="006E1847">
      <w:pPr>
        <w:spacing w:after="5" w:line="235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создается постановлением администрации </w:t>
      </w:r>
      <w:r w:rsid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Комиссия состоит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</w:t>
      </w:r>
      <w:r w:rsid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отраслевых структурных подразделений, председатель и депутаты </w:t>
      </w:r>
      <w:r w:rsid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сельского Совета депутатов</w:t>
      </w: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A34259" w14:textId="77777777" w:rsidR="00A57888" w:rsidRPr="00A57888" w:rsidRDefault="00A57888" w:rsidP="00A57888">
      <w:pPr>
        <w:spacing w:after="5" w:line="235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</w:t>
      </w:r>
    </w:p>
    <w:p w14:paraId="38353453" w14:textId="77777777" w:rsidR="00A57888" w:rsidRPr="00A57888" w:rsidRDefault="00A57888" w:rsidP="00A57888">
      <w:pPr>
        <w:spacing w:after="5" w:line="235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88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14:paraId="0246CAD3" w14:textId="3AB713B9" w:rsidR="006E1847" w:rsidRPr="006E1847" w:rsidRDefault="006E1847" w:rsidP="006E1847">
      <w:pPr>
        <w:numPr>
          <w:ilvl w:val="0"/>
          <w:numId w:val="10"/>
        </w:numPr>
        <w:spacing w:after="5" w:line="235" w:lineRule="auto"/>
        <w:ind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регистрируется в день его поступления в комиссию секретарем комиссии, в соответствующем 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журнале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регистрации, который ведется по форме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настоящему Порядку (далее - журнал).</w:t>
      </w:r>
    </w:p>
    <w:p w14:paraId="70DFB061" w14:textId="6706F02D" w:rsidR="006E1847" w:rsidRPr="006E1847" w:rsidRDefault="006E1847" w:rsidP="006E1847">
      <w:pPr>
        <w:spacing w:after="5" w:line="235" w:lineRule="auto"/>
        <w:ind w:left="4"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скреплена печатью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7E6E21" w14:textId="690EFD1E" w:rsidR="006E1847" w:rsidRPr="006E1847" w:rsidRDefault="006E1847" w:rsidP="006E1847">
      <w:pPr>
        <w:spacing w:after="5" w:line="235" w:lineRule="auto"/>
        <w:ind w:left="4"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уведомления с отметкой о регистрации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регистрации передается лицу, 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подавшему уведомление, лично либо направляется по почте с уведомлением о вручении.</w:t>
      </w:r>
    </w:p>
    <w:p w14:paraId="1D53C055" w14:textId="77777777" w:rsidR="006E1847" w:rsidRPr="006E1847" w:rsidRDefault="006E1847" w:rsidP="006E1847">
      <w:pPr>
        <w:numPr>
          <w:ilvl w:val="0"/>
          <w:numId w:val="10"/>
        </w:numPr>
        <w:spacing w:after="5" w:line="235" w:lineRule="auto"/>
        <w:ind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подлежит рассмотрению комиссией в течение 10 рабочих дней со дня поступления уведомления в комиссию.</w:t>
      </w:r>
    </w:p>
    <w:p w14:paraId="31063646" w14:textId="77777777" w:rsidR="006E1847" w:rsidRPr="006E1847" w:rsidRDefault="006E1847" w:rsidP="006E1847">
      <w:pPr>
        <w:numPr>
          <w:ilvl w:val="0"/>
          <w:numId w:val="10"/>
        </w:numPr>
        <w:spacing w:after="5" w:line="235" w:lineRule="auto"/>
        <w:ind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организации, подготавливает протокол, содержащий в себе мотивированное заключение. Мотивированное заключение должно содержать:</w:t>
      </w:r>
    </w:p>
    <w:p w14:paraId="565CFA83" w14:textId="5D071A45" w:rsidR="006E1847" w:rsidRPr="006E1847" w:rsidRDefault="006E1847" w:rsidP="006E1847">
      <w:pPr>
        <w:spacing w:after="5" w:line="235" w:lineRule="auto"/>
        <w:ind w:left="4"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 изложенную в уведомлении, а также анализ приложенных к нему материалов (при их наличии);</w:t>
      </w:r>
    </w:p>
    <w:p w14:paraId="480360AF" w14:textId="69D873AD" w:rsidR="006E1847" w:rsidRPr="006E1847" w:rsidRDefault="006E1847" w:rsidP="006E1847">
      <w:pPr>
        <w:spacing w:after="5" w:line="235" w:lineRule="auto"/>
        <w:ind w:left="4"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мотивированный вывод по результатам рассмотрения уведомления, а также рекомендации для принятия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(либо лицом, его замещающим) одного из решений в соответствии с пунктом 10 настоящего Порядка.</w:t>
      </w:r>
    </w:p>
    <w:p w14:paraId="44A10565" w14:textId="7201E18D" w:rsidR="006E1847" w:rsidRPr="006E1847" w:rsidRDefault="006E1847" w:rsidP="006E1847">
      <w:pPr>
        <w:spacing w:after="5" w:line="235" w:lineRule="auto"/>
        <w:ind w:left="4"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36608B" wp14:editId="73828A55">
            <wp:extent cx="9525" cy="1047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</w:p>
    <w:p w14:paraId="7058DC24" w14:textId="743FE822" w:rsidR="006E1847" w:rsidRPr="006E1847" w:rsidRDefault="006E1847" w:rsidP="006E1847">
      <w:pPr>
        <w:spacing w:after="5" w:line="235" w:lineRule="auto"/>
        <w:ind w:left="4"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главе </w:t>
      </w:r>
      <w:r w:rsidRPr="006E18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228964" wp14:editId="30D0746E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(либо лицу, его замещающему).</w:t>
      </w:r>
    </w:p>
    <w:p w14:paraId="1C0232DD" w14:textId="3FAD28F1" w:rsidR="006E1847" w:rsidRPr="006E1847" w:rsidRDefault="006E1847" w:rsidP="006E1847">
      <w:pPr>
        <w:pStyle w:val="a4"/>
        <w:numPr>
          <w:ilvl w:val="0"/>
          <w:numId w:val="10"/>
        </w:numPr>
        <w:spacing w:after="5" w:line="235" w:lineRule="auto"/>
        <w:ind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(либо лицо, его заметающее) в </w:t>
      </w:r>
      <w:r w:rsidRPr="006E1847">
        <w:rPr>
          <w:noProof/>
          <w:lang w:eastAsia="ru-RU"/>
        </w:rPr>
        <w:drawing>
          <wp:inline distT="0" distB="0" distL="0" distR="0" wp14:anchorId="4CFD9373" wp14:editId="1E9535E6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5 рабочих дней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поступления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нему документов, указанных в </w:t>
      </w:r>
      <w:r w:rsidRPr="006E1847">
        <w:rPr>
          <w:rFonts w:ascii="Times New Roman" w:hAnsi="Times New Roman" w:cs="Times New Roman"/>
          <w:noProof/>
          <w:sz w:val="28"/>
          <w:lang w:eastAsia="ru-RU"/>
        </w:rPr>
        <w:t>пункте 9</w:t>
      </w:r>
      <w:r w:rsidRPr="006E1847">
        <w:rPr>
          <w:noProof/>
          <w:sz w:val="28"/>
          <w:lang w:eastAsia="ru-RU"/>
        </w:rPr>
        <w:t xml:space="preserve"> 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Порядка, рассматривает их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рассмотрения принимает одно из </w:t>
      </w:r>
      <w:r w:rsidRPr="006E1847">
        <w:rPr>
          <w:noProof/>
          <w:lang w:eastAsia="ru-RU"/>
        </w:rPr>
        <w:drawing>
          <wp:inline distT="0" distB="0" distL="0" distR="0" wp14:anchorId="424285E6" wp14:editId="0A185D1A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решений, которое оформляется визой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уведомлении и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протоколе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комиссии:</w:t>
      </w:r>
    </w:p>
    <w:p w14:paraId="32B776AB" w14:textId="7DF4DD94" w:rsidR="006E1847" w:rsidRPr="006E1847" w:rsidRDefault="006E1847" w:rsidP="006E1847">
      <w:pPr>
        <w:numPr>
          <w:ilvl w:val="0"/>
          <w:numId w:val="11"/>
        </w:numPr>
        <w:spacing w:after="29" w:line="235" w:lineRule="auto"/>
        <w:ind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признать, что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должностных обязанностей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организации, представившим уведомление, </w:t>
      </w:r>
      <w:r w:rsidR="003E41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 отсутствует,</w:t>
      </w:r>
    </w:p>
    <w:p w14:paraId="43504993" w14:textId="223562F3" w:rsidR="006E1847" w:rsidRPr="006E1847" w:rsidRDefault="003E41F1" w:rsidP="006E1847">
      <w:pPr>
        <w:numPr>
          <w:ilvl w:val="0"/>
          <w:numId w:val="11"/>
        </w:numPr>
        <w:spacing w:after="5" w:line="235" w:lineRule="auto"/>
        <w:ind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признать,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исполнении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должностных обязанностей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организации, представившим уведомлен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личная заинтересованность приводит или может привести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конфликту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интересов;</w:t>
      </w:r>
    </w:p>
    <w:p w14:paraId="7A2362DE" w14:textId="70359403" w:rsidR="006E1847" w:rsidRPr="006E1847" w:rsidRDefault="003E41F1" w:rsidP="006E1847">
      <w:pPr>
        <w:spacing w:after="5" w:line="235" w:lineRule="auto"/>
        <w:ind w:left="4"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признать, что руководителем муниципальной организации, представившим уведомление, не соблюдались требования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урегулировании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конфликта интересов и не предпринимались меры по предотвращению или урегулированию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конфликта интересов.</w:t>
      </w:r>
    </w:p>
    <w:p w14:paraId="3A94D004" w14:textId="7DBAF233" w:rsidR="006E1847" w:rsidRPr="006E1847" w:rsidRDefault="003E41F1" w:rsidP="006E1847">
      <w:pPr>
        <w:spacing w:after="5" w:line="235" w:lineRule="auto"/>
        <w:ind w:left="4"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принятия решения, предусмотренного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</w:rPr>
        <w:t>подпунктом 2 пункта 10</w:t>
      </w:r>
      <w:r w:rsidRPr="003E4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настоящего Порядка,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его замещающее) в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соответствии 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принимает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по предотвращению или урегулированию конфликта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интересов,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11 Федерального закона от 25.12.2008 № 273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противодействии</w:t>
      </w:r>
      <w:r w:rsidR="006E1847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коррупции».</w:t>
      </w:r>
    </w:p>
    <w:p w14:paraId="12964FFE" w14:textId="77777777" w:rsidR="003E41F1" w:rsidRDefault="006E1847" w:rsidP="003E41F1">
      <w:pPr>
        <w:spacing w:after="5" w:line="235" w:lineRule="auto"/>
        <w:ind w:left="4" w:right="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Меры по предотвращению или урегулированию конфликта интересов предусмотренные настоящим </w:t>
      </w:r>
      <w:r w:rsidR="003E41F1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оформляются в виде распоряжения администрации </w:t>
      </w:r>
      <w:r w:rsidR="003E41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</w:p>
    <w:p w14:paraId="101E479B" w14:textId="5B15E08B" w:rsidR="006E1847" w:rsidRPr="00D43EE5" w:rsidRDefault="006E1847" w:rsidP="00D43EE5">
      <w:pPr>
        <w:pStyle w:val="a4"/>
        <w:numPr>
          <w:ilvl w:val="0"/>
          <w:numId w:val="13"/>
        </w:numPr>
        <w:spacing w:after="5" w:line="235" w:lineRule="auto"/>
        <w:ind w:left="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4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решения, предусмотренного </w:t>
      </w: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подпунктом 3 пункта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н</w:t>
      </w:r>
      <w:r w:rsidRPr="003E4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астоящего Порядка, глава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3E4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(либо лицо, его замещающее) принимает решение о </w:t>
      </w:r>
      <w:r w:rsidR="00D43EE5" w:rsidRPr="00D43EE5">
        <w:rPr>
          <w:rFonts w:ascii="Times New Roman" w:hAnsi="Times New Roman" w:cs="Times New Roman"/>
          <w:noProof/>
          <w:sz w:val="28"/>
          <w:lang w:eastAsia="ru-RU"/>
        </w:rPr>
        <w:t>применении</w:t>
      </w:r>
      <w:r w:rsidRPr="003E4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D43EE5" w:rsidRPr="003E4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руководителю </w:t>
      </w:r>
      <w:r w:rsidR="00D43EE5" w:rsidRPr="00D43EE5">
        <w:rPr>
          <w:rFonts w:ascii="Times New Roman" w:hAnsi="Times New Roman" w:cs="Times New Roman"/>
          <w:noProof/>
          <w:sz w:val="28"/>
          <w:lang w:eastAsia="ru-RU"/>
        </w:rPr>
        <w:lastRenderedPageBreak/>
        <w:t>муниципальной организации</w:t>
      </w: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ответственности, пр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едусмотренной законодательством</w:t>
      </w: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ADB1E3" w14:textId="5ECB0F8F" w:rsidR="006E1847" w:rsidRPr="006E1847" w:rsidRDefault="006E1847" w:rsidP="00D43EE5">
      <w:pPr>
        <w:spacing w:after="5" w:line="235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применении к руководителю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ответственности, предусмотренной законодательством, оформляется в виде распоряжения администра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сельсовета.</w:t>
      </w:r>
    </w:p>
    <w:p w14:paraId="468E5497" w14:textId="6E1F31F4" w:rsidR="006E1847" w:rsidRPr="00D43EE5" w:rsidRDefault="006E1847" w:rsidP="00D43EE5">
      <w:pPr>
        <w:pStyle w:val="a4"/>
        <w:numPr>
          <w:ilvl w:val="0"/>
          <w:numId w:val="13"/>
        </w:numPr>
        <w:spacing w:after="5" w:line="235" w:lineRule="auto"/>
        <w:ind w:left="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принятое главой </w:t>
      </w:r>
      <w:r w:rsidR="00D43EE5" w:rsidRPr="00D43EE5">
        <w:rPr>
          <w:rFonts w:ascii="Times New Roman" w:hAnsi="Times New Roman" w:cs="Times New Roman"/>
          <w:noProof/>
          <w:sz w:val="28"/>
          <w:lang w:eastAsia="ru-RU"/>
        </w:rPr>
        <w:t>Прилужского сельсовета</w:t>
      </w:r>
      <w:r w:rsidR="00D43EE5" w:rsidRPr="00D43EE5">
        <w:rPr>
          <w:noProof/>
          <w:sz w:val="28"/>
          <w:lang w:eastAsia="ru-RU"/>
        </w:rPr>
        <w:t xml:space="preserve"> </w:t>
      </w: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(либо липом, его замещающим)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результатам рассмотрения уведомления (уведомление, протокол заседания комиссия </w:t>
      </w:r>
      <w:r w:rsidR="00D43EE5"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</w:t>
      </w: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пунктами </w:t>
      </w:r>
      <w:r w:rsidR="00D43EE5"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и </w:t>
      </w: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настоящего Порядка, распоряжение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, в день его принятия направляется в комиссию.</w:t>
      </w:r>
    </w:p>
    <w:p w14:paraId="5D4FF9E6" w14:textId="70D442C9" w:rsidR="006E1847" w:rsidRPr="006E1847" w:rsidRDefault="006E1847" w:rsidP="00D43EE5">
      <w:pPr>
        <w:spacing w:after="5" w:line="235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принятом главой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Прилужского сельсовета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(либо лицом, его замещающим) решении по результатам рассмотрения уведомления, руководитель </w:t>
      </w:r>
      <w:r w:rsidR="00D43EE5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организации,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представивший уведомление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письменно уведомляется в </w:t>
      </w:r>
      <w:r w:rsidRPr="006E18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B449E3" wp14:editId="000DFFF4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2 рабочих дней со дня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решения. По запросу руководителя муниципальной организация ему может быть выдана копия </w:t>
      </w:r>
      <w:r w:rsidR="00D43EE5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решения,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принятого главой по результатам рассмотрения уведомления (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уведомления,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протокола заседания комисс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="00D43EE5"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случаях,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предусмотренных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11 и 12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распоряжения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Прилужского сельсовета).</w:t>
      </w:r>
    </w:p>
    <w:p w14:paraId="6032CC9C" w14:textId="3C4C8CD2" w:rsidR="006E1847" w:rsidRPr="006E1847" w:rsidRDefault="006E1847" w:rsidP="00D43EE5">
      <w:pPr>
        <w:numPr>
          <w:ilvl w:val="0"/>
          <w:numId w:val="13"/>
        </w:numPr>
        <w:spacing w:after="5" w:line="235" w:lineRule="auto"/>
        <w:ind w:left="0"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за несоблюдение требований настоящего Порядка несет ответственность, предусмотренную законодательством </w:t>
      </w:r>
      <w:r w:rsidR="00D43EE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6E18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88A2FF" w14:textId="77777777" w:rsidR="00A57888" w:rsidRDefault="00A57888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331B9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77373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4FC89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8F3FA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4A05B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87111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660E1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F9CEC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3F1A8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AB7C3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885E3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4411D" w14:textId="77777777" w:rsidR="00A45FD5" w:rsidRDefault="00A45FD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2C808" w14:textId="77777777" w:rsidR="00A45FD5" w:rsidRDefault="00A45FD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52B54" w14:textId="77777777" w:rsidR="00D43EE5" w:rsidRDefault="00D43EE5" w:rsidP="00D43E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50296" w14:textId="598F7492" w:rsidR="00D43EE5" w:rsidRDefault="00D43EE5" w:rsidP="00DB5595">
      <w:pPr>
        <w:widowControl w:val="0"/>
        <w:autoSpaceDE w:val="0"/>
        <w:autoSpaceDN w:val="0"/>
        <w:adjustRightInd w:val="0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DB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24721DEB" w14:textId="77777777" w:rsidR="00DB5595" w:rsidRDefault="00DB5595" w:rsidP="00DB5595">
      <w:pPr>
        <w:widowControl w:val="0"/>
        <w:autoSpaceDE w:val="0"/>
        <w:autoSpaceDN w:val="0"/>
        <w:adjustRightInd w:val="0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48F279C4" w14:textId="77777777" w:rsidR="00DB5595" w:rsidRDefault="00DB5595" w:rsidP="00DB5595">
      <w:pPr>
        <w:widowControl w:val="0"/>
        <w:autoSpaceDE w:val="0"/>
        <w:autoSpaceDN w:val="0"/>
        <w:adjustRightInd w:val="0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DB5595" w14:paraId="0423510E" w14:textId="77777777" w:rsidTr="00DB5595">
        <w:trPr>
          <w:trHeight w:val="6325"/>
        </w:trPr>
        <w:tc>
          <w:tcPr>
            <w:tcW w:w="4672" w:type="dxa"/>
          </w:tcPr>
          <w:p w14:paraId="7A3AE866" w14:textId="079F4A89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Виза главы Прилужского сельсовета о принятом решении в соответствии с пунктом 10 Порядка</w:t>
            </w:r>
          </w:p>
          <w:p w14:paraId="084017CE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04F7F6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29A74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«___»________________20___г.</w:t>
            </w:r>
          </w:p>
          <w:p w14:paraId="14E66661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257C0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D49A7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 ________________</w:t>
            </w:r>
          </w:p>
          <w:p w14:paraId="48B49B05" w14:textId="2C395A56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</w:t>
            </w:r>
            <w:r w:rsidRPr="00DB5595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proofErr w:type="gramStart"/>
            <w:r w:rsidRPr="00DB5595">
              <w:rPr>
                <w:rFonts w:ascii="Times New Roman" w:hAnsi="Times New Roman" w:cs="Times New Roman"/>
                <w:sz w:val="20"/>
                <w:szCs w:val="28"/>
              </w:rPr>
              <w:t xml:space="preserve">подпись)   </w:t>
            </w:r>
            <w:proofErr w:type="gramEnd"/>
            <w:r w:rsidRPr="00DB5595">
              <w:rPr>
                <w:rFonts w:ascii="Times New Roman" w:hAnsi="Times New Roman" w:cs="Times New Roman"/>
                <w:sz w:val="20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</w:t>
            </w:r>
            <w:r w:rsidRPr="00DB5595">
              <w:rPr>
                <w:rFonts w:ascii="Times New Roman" w:hAnsi="Times New Roman" w:cs="Times New Roman"/>
                <w:sz w:val="20"/>
                <w:szCs w:val="28"/>
              </w:rPr>
              <w:t xml:space="preserve">       (Ф.И.О.)</w:t>
            </w:r>
          </w:p>
        </w:tc>
        <w:tc>
          <w:tcPr>
            <w:tcW w:w="4673" w:type="dxa"/>
          </w:tcPr>
          <w:p w14:paraId="2F4B72C1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Прилужского сельсовета</w:t>
            </w:r>
          </w:p>
          <w:p w14:paraId="0E368A02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25CAAD89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02C98" w14:textId="15ECE2DF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от____________________________________________________________</w:t>
            </w:r>
          </w:p>
          <w:p w14:paraId="452C63E1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Адрес________________________________________________________________________________________</w:t>
            </w:r>
          </w:p>
          <w:p w14:paraId="56D203F2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E3820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___________________________</w:t>
            </w:r>
          </w:p>
          <w:p w14:paraId="0A2E127E" w14:textId="77777777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BE2A9" w14:textId="2488247F" w:rsidR="00DB5595" w:rsidRDefault="00DB5595" w:rsidP="00DB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_____________________________________________________________________________________________</w:t>
            </w:r>
          </w:p>
        </w:tc>
      </w:tr>
    </w:tbl>
    <w:p w14:paraId="0DDDC60C" w14:textId="77777777" w:rsidR="00DB5595" w:rsidRDefault="00DB5595" w:rsidP="00DB5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36334A" w14:textId="3BC84A79" w:rsidR="00DB5595" w:rsidRDefault="00DB5595" w:rsidP="00DB5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00375C8" w14:textId="177882B9" w:rsidR="00DB5595" w:rsidRDefault="00DB5595" w:rsidP="00DB5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</w:t>
      </w:r>
    </w:p>
    <w:p w14:paraId="053BAB2F" w14:textId="77777777" w:rsidR="00DB5595" w:rsidRDefault="00DB5595" w:rsidP="00DB55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22D17C" w14:textId="5EB16DD7" w:rsidR="00DB5595" w:rsidRDefault="00DB5595" w:rsidP="00DB55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Сообщая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7CFC698" w14:textId="0AA252F4" w:rsidR="00DB5595" w:rsidRDefault="00DB5595" w:rsidP="00DB55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заинтересованности:_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14:paraId="105501C2" w14:textId="6F7773D4" w:rsidR="00DB5595" w:rsidRDefault="00DB5595" w:rsidP="00DB55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="00887EF4">
        <w:rPr>
          <w:rFonts w:ascii="Times New Roman" w:hAnsi="Times New Roman" w:cs="Times New Roman"/>
          <w:sz w:val="28"/>
          <w:szCs w:val="28"/>
        </w:rPr>
        <w:t>:</w:t>
      </w:r>
    </w:p>
    <w:p w14:paraId="37165995" w14:textId="21D3EBAE" w:rsidR="00887EF4" w:rsidRDefault="00887EF4" w:rsidP="00DB55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54A38FE3" w14:textId="77777777" w:rsidR="00887EF4" w:rsidRDefault="00887EF4" w:rsidP="00DB55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5417C" w14:textId="3560B344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(если имеется)</w:t>
      </w:r>
    </w:p>
    <w:p w14:paraId="59CA0148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A00F3C" w14:textId="0C32BB43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«___»___________20___г.   ___________________________________________</w:t>
      </w:r>
    </w:p>
    <w:p w14:paraId="5DFC2FA2" w14:textId="0EE372CD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887EF4">
        <w:rPr>
          <w:rFonts w:ascii="Times New Roman" w:hAnsi="Times New Roman" w:cs="Times New Roman"/>
          <w:sz w:val="20"/>
          <w:szCs w:val="28"/>
        </w:rPr>
        <w:t xml:space="preserve">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</w:t>
      </w:r>
      <w:r w:rsidRPr="00887EF4">
        <w:rPr>
          <w:rFonts w:ascii="Times New Roman" w:hAnsi="Times New Roman" w:cs="Times New Roman"/>
          <w:sz w:val="20"/>
          <w:szCs w:val="28"/>
        </w:rPr>
        <w:t xml:space="preserve">                               (подпись, Ф.И.О. лица, предоставившего уведомление)</w:t>
      </w:r>
    </w:p>
    <w:p w14:paraId="46B7DD37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16AE7068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3D1B0F10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521DA504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37873E2F" w14:textId="1AD5520F" w:rsidR="00887EF4" w:rsidRDefault="00887EF4" w:rsidP="00887EF4">
      <w:pPr>
        <w:widowControl w:val="0"/>
        <w:autoSpaceDE w:val="0"/>
        <w:autoSpaceDN w:val="0"/>
        <w:adjustRightInd w:val="0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Порядку</w:t>
      </w:r>
    </w:p>
    <w:p w14:paraId="04B9D0DC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678E3F5E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5721E2DF" w14:textId="66497D05" w:rsidR="00887EF4" w:rsidRDefault="00887EF4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лист:</w:t>
      </w:r>
    </w:p>
    <w:p w14:paraId="49A1FBE6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5E3BB8" w14:textId="5B8008D2" w:rsidR="00C041D8" w:rsidRDefault="00C041D8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6F25DB28" w14:textId="73C815FE" w:rsidR="00C041D8" w:rsidRDefault="00C041D8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возникшем конфликте интересов или о возможности его возникновения при исполнении должностных обязанностей руководителей муниципальных образований</w:t>
      </w:r>
    </w:p>
    <w:p w14:paraId="59DF56D3" w14:textId="77777777" w:rsidR="00C041D8" w:rsidRDefault="00C041D8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12C420" w14:textId="77777777" w:rsidR="00C041D8" w:rsidRDefault="00C041D8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FAF9E9" w14:textId="77777777" w:rsidR="00C041D8" w:rsidRDefault="00C041D8" w:rsidP="00887E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5223E7" w14:textId="34211AB9" w:rsidR="00C041D8" w:rsidRDefault="00C041D8" w:rsidP="00C041D8">
      <w:pPr>
        <w:widowControl w:val="0"/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Начат_______________</w:t>
      </w:r>
    </w:p>
    <w:p w14:paraId="273840F7" w14:textId="750B009F" w:rsidR="00C041D8" w:rsidRDefault="00C041D8" w:rsidP="00C041D8">
      <w:pPr>
        <w:widowControl w:val="0"/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Окончен_____________</w:t>
      </w:r>
    </w:p>
    <w:p w14:paraId="565059E0" w14:textId="77777777" w:rsidR="00887EF4" w:rsidRDefault="00887EF4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14:paraId="6394D4E4" w14:textId="2D67063C" w:rsidR="00887EF4" w:rsidRDefault="00C041D8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1D8">
        <w:rPr>
          <w:rFonts w:ascii="Times New Roman" w:hAnsi="Times New Roman" w:cs="Times New Roman"/>
          <w:sz w:val="28"/>
          <w:szCs w:val="28"/>
        </w:rPr>
        <w:t>Последующие листы:</w:t>
      </w:r>
    </w:p>
    <w:p w14:paraId="6466E710" w14:textId="77777777" w:rsidR="00C041D8" w:rsidRDefault="00C041D8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1559"/>
        <w:gridCol w:w="1560"/>
        <w:gridCol w:w="2120"/>
      </w:tblGrid>
      <w:tr w:rsidR="00A45FD5" w14:paraId="41C23409" w14:textId="77777777" w:rsidTr="00A45FD5">
        <w:tc>
          <w:tcPr>
            <w:tcW w:w="704" w:type="dxa"/>
          </w:tcPr>
          <w:p w14:paraId="04078AEC" w14:textId="42FAF858" w:rsidR="00C041D8" w:rsidRPr="00A45FD5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5FD5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559" w:type="dxa"/>
          </w:tcPr>
          <w:p w14:paraId="30694199" w14:textId="31161359" w:rsidR="00C041D8" w:rsidRPr="00A45FD5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5FD5">
              <w:rPr>
                <w:rFonts w:ascii="Times New Roman" w:hAnsi="Times New Roman" w:cs="Times New Roman"/>
                <w:sz w:val="24"/>
                <w:szCs w:val="28"/>
              </w:rPr>
              <w:t>Дата регистрации уведомления</w:t>
            </w:r>
          </w:p>
        </w:tc>
        <w:tc>
          <w:tcPr>
            <w:tcW w:w="1843" w:type="dxa"/>
          </w:tcPr>
          <w:p w14:paraId="51065775" w14:textId="36F10CD5" w:rsidR="00C041D8" w:rsidRPr="00A45FD5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инициалы, должность лица, продавшего уведомления</w:t>
            </w:r>
          </w:p>
        </w:tc>
        <w:tc>
          <w:tcPr>
            <w:tcW w:w="1559" w:type="dxa"/>
          </w:tcPr>
          <w:p w14:paraId="7B560B47" w14:textId="4706C4D1" w:rsidR="00C041D8" w:rsidRPr="00A45FD5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5FD5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инициалы, должность лица,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принявшего</w:t>
            </w:r>
            <w:r w:rsidRPr="00A45FD5">
              <w:rPr>
                <w:rFonts w:ascii="Times New Roman" w:hAnsi="Times New Roman" w:cs="Times New Roman"/>
                <w:sz w:val="24"/>
                <w:szCs w:val="28"/>
              </w:rPr>
              <w:t xml:space="preserve"> уведомления</w:t>
            </w:r>
          </w:p>
        </w:tc>
        <w:tc>
          <w:tcPr>
            <w:tcW w:w="1560" w:type="dxa"/>
          </w:tcPr>
          <w:p w14:paraId="2EFB9296" w14:textId="69B96C47" w:rsidR="00C041D8" w:rsidRPr="00A45FD5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 лица, принявшего уведомление</w:t>
            </w:r>
          </w:p>
        </w:tc>
        <w:tc>
          <w:tcPr>
            <w:tcW w:w="2120" w:type="dxa"/>
          </w:tcPr>
          <w:p w14:paraId="04335EA3" w14:textId="6B3F8581" w:rsidR="00C041D8" w:rsidRPr="00A45FD5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Принятое решение по результатам рассмотрения уведомления</w:t>
            </w:r>
          </w:p>
        </w:tc>
      </w:tr>
      <w:tr w:rsidR="00A45FD5" w14:paraId="61F16712" w14:textId="77777777" w:rsidTr="00A45FD5">
        <w:tc>
          <w:tcPr>
            <w:tcW w:w="704" w:type="dxa"/>
          </w:tcPr>
          <w:p w14:paraId="5253062D" w14:textId="239397EC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620BC12" w14:textId="70381112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0DBE292" w14:textId="31F3E5A9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E8FC152" w14:textId="74BE63A0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7BF84F29" w14:textId="4700EC28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14:paraId="0001D913" w14:textId="09709E44" w:rsidR="00C041D8" w:rsidRDefault="00A45FD5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5FD5" w14:paraId="33D7C95C" w14:textId="77777777" w:rsidTr="00A45FD5">
        <w:tc>
          <w:tcPr>
            <w:tcW w:w="704" w:type="dxa"/>
          </w:tcPr>
          <w:p w14:paraId="050C0E16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851C96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A681FB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D54BB4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EC62A34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134E09B9" w14:textId="77777777" w:rsidR="00C041D8" w:rsidRDefault="00C041D8" w:rsidP="00A45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BB44A6" w14:textId="77777777" w:rsidR="00C041D8" w:rsidRPr="00C041D8" w:rsidRDefault="00C041D8" w:rsidP="00887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41D8" w:rsidRPr="00C041D8" w:rsidSect="00C4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C66"/>
    <w:multiLevelType w:val="hybridMultilevel"/>
    <w:tmpl w:val="4E2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A8C"/>
    <w:multiLevelType w:val="multilevel"/>
    <w:tmpl w:val="A074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B2086"/>
    <w:multiLevelType w:val="hybridMultilevel"/>
    <w:tmpl w:val="10086782"/>
    <w:lvl w:ilvl="0" w:tplc="8C6A5A6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7944"/>
    <w:multiLevelType w:val="hybridMultilevel"/>
    <w:tmpl w:val="FE20A9DA"/>
    <w:lvl w:ilvl="0" w:tplc="A3A6A4A6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0086C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E1D16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2DB6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4E042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EDCFC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4BE7A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E670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C1DC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005502"/>
    <w:multiLevelType w:val="hybridMultilevel"/>
    <w:tmpl w:val="E18A1DB8"/>
    <w:lvl w:ilvl="0" w:tplc="6118332C">
      <w:start w:val="1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8E20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2836C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E0FCC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84B0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E4C2E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4C28E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21330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46BC8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FD6508"/>
    <w:multiLevelType w:val="hybridMultilevel"/>
    <w:tmpl w:val="4AFAA64C"/>
    <w:lvl w:ilvl="0" w:tplc="848A324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5516533"/>
    <w:multiLevelType w:val="hybridMultilevel"/>
    <w:tmpl w:val="3F480F26"/>
    <w:lvl w:ilvl="0" w:tplc="55389E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9E172E"/>
    <w:multiLevelType w:val="hybridMultilevel"/>
    <w:tmpl w:val="14F2E846"/>
    <w:lvl w:ilvl="0" w:tplc="65A4CC8A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2DD8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EFF58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0DC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6950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8AA54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A436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CC6F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2B10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4A323E"/>
    <w:multiLevelType w:val="hybridMultilevel"/>
    <w:tmpl w:val="A4549F26"/>
    <w:lvl w:ilvl="0" w:tplc="D0A295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6E7F3FB1"/>
    <w:multiLevelType w:val="multilevel"/>
    <w:tmpl w:val="FABA4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10" w15:restartNumberingAfterBreak="0">
    <w:nsid w:val="75296FA9"/>
    <w:multiLevelType w:val="hybridMultilevel"/>
    <w:tmpl w:val="702600AE"/>
    <w:lvl w:ilvl="0" w:tplc="691EFC74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2ADE6">
      <w:start w:val="1"/>
      <w:numFmt w:val="lowerLetter"/>
      <w:lvlText w:val="%2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0B7E0">
      <w:start w:val="1"/>
      <w:numFmt w:val="lowerRoman"/>
      <w:lvlText w:val="%3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4C2D8">
      <w:start w:val="1"/>
      <w:numFmt w:val="decimal"/>
      <w:lvlText w:val="%4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8292C">
      <w:start w:val="1"/>
      <w:numFmt w:val="lowerLetter"/>
      <w:lvlText w:val="%5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AD2B8">
      <w:start w:val="1"/>
      <w:numFmt w:val="lowerRoman"/>
      <w:lvlText w:val="%6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8961A">
      <w:start w:val="1"/>
      <w:numFmt w:val="decimal"/>
      <w:lvlText w:val="%7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0CC4E">
      <w:start w:val="1"/>
      <w:numFmt w:val="lowerLetter"/>
      <w:lvlText w:val="%8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C381E">
      <w:start w:val="1"/>
      <w:numFmt w:val="lowerRoman"/>
      <w:lvlText w:val="%9"/>
      <w:lvlJc w:val="left"/>
      <w:pPr>
        <w:ind w:left="7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3F3D34"/>
    <w:multiLevelType w:val="hybridMultilevel"/>
    <w:tmpl w:val="37D43B68"/>
    <w:lvl w:ilvl="0" w:tplc="885A44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72385D"/>
    <w:multiLevelType w:val="multilevel"/>
    <w:tmpl w:val="2F4245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B7"/>
    <w:rsid w:val="000C3DFF"/>
    <w:rsid w:val="00165CF7"/>
    <w:rsid w:val="00173BC6"/>
    <w:rsid w:val="001E7E55"/>
    <w:rsid w:val="00235AAE"/>
    <w:rsid w:val="00262075"/>
    <w:rsid w:val="0032373B"/>
    <w:rsid w:val="003D460F"/>
    <w:rsid w:val="003E41F1"/>
    <w:rsid w:val="00543EC5"/>
    <w:rsid w:val="00597B8A"/>
    <w:rsid w:val="00597ED7"/>
    <w:rsid w:val="005C255E"/>
    <w:rsid w:val="005C6927"/>
    <w:rsid w:val="006871B6"/>
    <w:rsid w:val="006B07E8"/>
    <w:rsid w:val="006E1847"/>
    <w:rsid w:val="008277D4"/>
    <w:rsid w:val="00887EF4"/>
    <w:rsid w:val="008D5118"/>
    <w:rsid w:val="00923EDD"/>
    <w:rsid w:val="00A04EDA"/>
    <w:rsid w:val="00A45FD5"/>
    <w:rsid w:val="00A57888"/>
    <w:rsid w:val="00AB310F"/>
    <w:rsid w:val="00B45D75"/>
    <w:rsid w:val="00BA25B7"/>
    <w:rsid w:val="00BE4490"/>
    <w:rsid w:val="00C041D8"/>
    <w:rsid w:val="00C26A51"/>
    <w:rsid w:val="00C456C1"/>
    <w:rsid w:val="00C60E69"/>
    <w:rsid w:val="00CA4C45"/>
    <w:rsid w:val="00CD3764"/>
    <w:rsid w:val="00CD7F33"/>
    <w:rsid w:val="00D43EE5"/>
    <w:rsid w:val="00D510CC"/>
    <w:rsid w:val="00D7506F"/>
    <w:rsid w:val="00DB1E6B"/>
    <w:rsid w:val="00DB5595"/>
    <w:rsid w:val="00E340AA"/>
    <w:rsid w:val="00E453D2"/>
    <w:rsid w:val="00F13817"/>
    <w:rsid w:val="00F3142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55D"/>
  <w15:chartTrackingRefBased/>
  <w15:docId w15:val="{9FAE8EF3-1C71-4C1A-B175-AAA6C0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E6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B1E6B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B1E6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B1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871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D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60E6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B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639A-9359-4E21-A264-69141041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17</cp:revision>
  <cp:lastPrinted>2023-06-13T07:19:00Z</cp:lastPrinted>
  <dcterms:created xsi:type="dcterms:W3CDTF">2022-02-28T06:43:00Z</dcterms:created>
  <dcterms:modified xsi:type="dcterms:W3CDTF">2023-06-13T07:21:00Z</dcterms:modified>
</cp:coreProperties>
</file>