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153B370B" wp14:editId="1BBB66E8">
            <wp:extent cx="581025" cy="7048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ПРИЛУЖСКОГО СЕЛЬСОВЕТА</w:t>
      </w:r>
    </w:p>
    <w:p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b/>
          <w:sz w:val="28"/>
          <w:szCs w:val="28"/>
          <w:lang w:eastAsia="ru-RU"/>
        </w:rPr>
        <w:t>УЖУРСКОГО РАЙОНА</w:t>
      </w:r>
    </w:p>
    <w:p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5BD4" w:rsidRPr="00F35BD4" w:rsidRDefault="00F35BD4" w:rsidP="00F35BD4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F35BD4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C55ED5" w:rsidRDefault="00C55ED5" w:rsidP="00C55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F35BD4" w:rsidRDefault="00F83481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10.08</w:t>
      </w:r>
      <w:r w:rsidR="00C55ED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.202</w:t>
      </w:r>
      <w:r w:rsidR="00F42CA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3</w:t>
      </w:r>
      <w:r w:rsidR="00C55ED5">
        <w:rPr>
          <w:rFonts w:ascii="Arial" w:eastAsia="Times New Roman" w:hAnsi="Times New Roman" w:cs="Arial"/>
          <w:sz w:val="28"/>
          <w:szCs w:val="28"/>
          <w:lang w:eastAsia="ru-RU"/>
        </w:rPr>
        <w:t xml:space="preserve">                                     </w:t>
      </w:r>
      <w:r w:rsidR="00F35BD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п. Прилужье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="001D0D2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="00C55ED5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C55ED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58</w:t>
      </w:r>
    </w:p>
    <w:p w:rsidR="00F35BD4" w:rsidRDefault="00F35BD4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F35BD4" w:rsidRDefault="007A2A7F" w:rsidP="00F35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О проведении общественного обсуждения</w:t>
      </w:r>
    </w:p>
    <w:p w:rsidR="00F35BD4" w:rsidRDefault="007A2A7F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на предмет выбора общественной территории</w:t>
      </w:r>
    </w:p>
    <w:p w:rsidR="00927AF5" w:rsidRDefault="007A2A7F" w:rsidP="003210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и мероприятий по благоустройству</w:t>
      </w:r>
    </w:p>
    <w:p w:rsidR="003210FB" w:rsidRDefault="003210FB" w:rsidP="007A2A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В целях участия заинтересованных лиц в процессе принятия решений и реализации лучших проектов благоустройства общественных территорий, в соответствии с требованиями Федерального закона от 06.10.2003 №131-ФЗ «Об общих принципах организации местного самоуправления в Российской Федерации», постановлением</w:t>
      </w:r>
      <w:r w:rsidRPr="007A2A7F"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</w:t>
      </w:r>
      <w:r w:rsidRPr="007A2A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руководствуясь Уставом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Кулунского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края, ПОСТАНОВЛЯЮ: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Утвердить Порядок приема предложений от населения о выборе общественной территории и предлагаемых мероприятиях по благоустройству общественной территории, для участия в конкурсе «Лучшие проекты создания комфортной городск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ой среды» согласно приложению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к настоящему Постановлению.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Начать прием предложений от населения о выборе общественной территории и предлагаемых мероприятиях по благоустройству общественной территории для участия в конкурсе «Лучшие проекты создания комфортной городской среды» с </w:t>
      </w:r>
      <w:r w:rsidR="00F83481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F83481">
        <w:rPr>
          <w:rFonts w:ascii="Times New Roman" w:eastAsia="Times New Roman" w:hAnsi="Times New Roman"/>
          <w:sz w:val="28"/>
          <w:szCs w:val="28"/>
          <w:lang w:eastAsia="ar-SA"/>
        </w:rPr>
        <w:t>8.2023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по </w:t>
      </w:r>
      <w:r w:rsidR="00F83481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021F9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F8348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Возложить функции по подведению итогов приема предложений на муниципальную общественную комиссию, утвержденную постановлением администрации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Прилуж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Ужурского района Красноярского края от 2</w:t>
      </w:r>
      <w:r w:rsidR="00A4559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.20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A4559F">
        <w:rPr>
          <w:rFonts w:ascii="Times New Roman" w:eastAsia="Times New Roman" w:hAnsi="Times New Roman"/>
          <w:sz w:val="28"/>
          <w:szCs w:val="28"/>
          <w:lang w:eastAsia="ar-SA"/>
        </w:rPr>
        <w:t xml:space="preserve"> 31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35BD4" w:rsidRPr="00F35BD4" w:rsidRDefault="007A2A7F" w:rsidP="00F35B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="00F35BD4" w:rsidRPr="00F35BD4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данного постановления возложить на специалиста администрации Прилужского сельсовета (О.Ф. Играева).</w:t>
      </w:r>
    </w:p>
    <w:p w:rsidR="007A2A7F" w:rsidRPr="007A2A7F" w:rsidRDefault="007A2A7F" w:rsidP="00F35BD4">
      <w:pPr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>5. Постановление вступает в силу в день, его официального опубликования в специальном выпуске газеты «</w:t>
      </w:r>
      <w:r w:rsidR="00F35BD4"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ские Вести</w:t>
      </w:r>
      <w:r w:rsidRPr="007A2A7F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F35BD4">
        <w:rPr>
          <w:rFonts w:ascii="Times New Roman" w:eastAsia="Times New Roman" w:hAnsi="Times New Roman"/>
          <w:sz w:val="28"/>
          <w:szCs w:val="28"/>
          <w:lang w:eastAsia="ru-RU"/>
        </w:rPr>
        <w:t>Прилуж</w:t>
      </w:r>
      <w:r w:rsidR="007A6971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="007A6971" w:rsidRPr="007A6971">
        <w:t xml:space="preserve"> </w:t>
      </w:r>
    </w:p>
    <w:p w:rsidR="007A2A7F" w:rsidRPr="007A2A7F" w:rsidRDefault="007A2A7F" w:rsidP="00F35B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F35BD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F35BD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сельсовета                                                                       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В.Н. Алёхина</w:t>
      </w:r>
    </w:p>
    <w:p w:rsidR="00F35BD4" w:rsidRPr="00F35BD4" w:rsidRDefault="00F35BD4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Приложение </w:t>
      </w:r>
    </w:p>
    <w:p w:rsidR="00F35BD4" w:rsidRPr="00F35BD4" w:rsidRDefault="00F35BD4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35BD4">
        <w:rPr>
          <w:rFonts w:ascii="Times New Roman" w:eastAsia="Times New Roman" w:hAnsi="Times New Roman"/>
          <w:iCs/>
          <w:sz w:val="28"/>
          <w:szCs w:val="28"/>
          <w:lang w:eastAsia="ru-RU"/>
        </w:rPr>
        <w:t>к постановлению администрации Прилужского сельсовета</w:t>
      </w:r>
    </w:p>
    <w:p w:rsidR="00F35BD4" w:rsidRPr="00F35BD4" w:rsidRDefault="00F83481" w:rsidP="00F35BD4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от 10.08.</w:t>
      </w:r>
      <w:r w:rsidR="00A4559F">
        <w:rPr>
          <w:rFonts w:ascii="Times New Roman" w:eastAsia="Times New Roman" w:hAnsi="Times New Roman"/>
          <w:i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 № 58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Порядок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приема предложений от населения о выборе общественной территории и предлагаемых мероприятиях на общественной территории, для</w:t>
      </w:r>
      <w:r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участия в конкурсе «Лучшие проекты создания комфортной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="008A19A8"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Настоящий порядок разработан в целях определения общественной территории и предлагаемых мероприятий на общественной территории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8"/>
          <w:szCs w:val="28"/>
          <w:lang w:eastAsia="ar-SA"/>
        </w:rPr>
        <w:t>городской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среды» (далее – предложения, комплекс мероприятий, Порядок) в отношении следующих территорий:</w:t>
      </w:r>
    </w:p>
    <w:p w:rsidR="00F35BD4" w:rsidRDefault="00304994" w:rsidP="007A2A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- </w:t>
      </w:r>
      <w:r w:rsidR="00F35BD4" w:rsidRPr="00F35BD4">
        <w:rPr>
          <w:rFonts w:ascii="Times New Roman" w:eastAsia="Times New Roman" w:hAnsi="Times New Roman" w:cs="Calibri"/>
          <w:sz w:val="28"/>
          <w:szCs w:val="24"/>
          <w:lang w:eastAsia="ru-RU"/>
        </w:rPr>
        <w:t>благоустроить территорию сквера «Молодежный, расположенный по адресу: п. Прилужье ул. Центральная,8 и осуществить со сквером «Центральный», расположенный по адресу: п. Прилужье ул. Центральная,6,</w:t>
      </w:r>
      <w:r w:rsidR="00F35BD4" w:rsidRPr="00F35BD4">
        <w:rPr>
          <w:rFonts w:ascii="Times New Roman" w:eastAsia="Times New Roman" w:hAnsi="Times New Roman"/>
          <w:sz w:val="28"/>
          <w:szCs w:val="24"/>
          <w:lang w:eastAsia="ru-RU"/>
        </w:rPr>
        <w:t xml:space="preserve"> т</w:t>
      </w:r>
      <w:r w:rsidR="00F35BD4" w:rsidRPr="00F35BD4">
        <w:rPr>
          <w:rFonts w:ascii="Times New Roman" w:eastAsia="Times New Roman" w:hAnsi="Times New Roman" w:cs="Calibri"/>
          <w:sz w:val="28"/>
          <w:szCs w:val="24"/>
          <w:lang w:eastAsia="ru-RU"/>
        </w:rPr>
        <w:t>ротуаром - связь существующей площадки и кольца (асфальтовое кольцо для катания), освещение.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7A2A7F" w:rsidRPr="007A2A7F" w:rsidRDefault="00304994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прилегающую</w:t>
      </w:r>
      <w:r w:rsidR="00F35BD4" w:rsidRP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территори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F35BD4" w:rsidRP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отдыха и досуга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, расположенную по адресу</w:t>
      </w:r>
      <w:r w:rsidR="00F35BD4" w:rsidRPr="00F35BD4">
        <w:rPr>
          <w:rFonts w:ascii="Times New Roman" w:eastAsia="Times New Roman" w:hAnsi="Times New Roman"/>
          <w:sz w:val="28"/>
          <w:szCs w:val="28"/>
          <w:lang w:eastAsia="ar-SA"/>
        </w:rPr>
        <w:t xml:space="preserve"> п. Прилужье, ул. Садовая,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1. Предложения о территории и комплексе мероприятий вправе подавать жители населенного пункта.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2. Предложения принимаются в период с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12.08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</w:t>
      </w:r>
      <w:r w:rsidR="00304994" w:rsidRPr="00304994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25.08.2023 года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свободном изложении, либо посредством заполнения бюллетеней в пунктах сбора предложений, определенных в приложении к настоящему Порядку, а также в мобил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ьных пунктах голосования Прилуж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- в письменной форме по результатам организованных опросов, анкетирования и иных мероприятий;</w:t>
      </w:r>
    </w:p>
    <w:p w:rsidR="007A2A7F" w:rsidRPr="007A2A7F" w:rsidRDefault="007A2A7F" w:rsidP="00F35B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- в электронной форме путем направления сообщения на адрес электронной 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почты</w:t>
      </w:r>
      <w:r w:rsidR="007A6971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7A6971" w:rsidRPr="007A69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5BD4">
        <w:rPr>
          <w:rFonts w:ascii="Times New Roman" w:hAnsi="Times New Roman"/>
          <w:sz w:val="28"/>
          <w:szCs w:val="28"/>
          <w:lang w:val="en-US"/>
        </w:rPr>
        <w:t>gazkuznecova</w:t>
      </w:r>
      <w:proofErr w:type="spellEnd"/>
      <w:r w:rsidR="007A6971" w:rsidRPr="007A6971">
        <w:rPr>
          <w:rFonts w:ascii="Times New Roman" w:hAnsi="Times New Roman"/>
          <w:sz w:val="28"/>
          <w:szCs w:val="28"/>
        </w:rPr>
        <w:t>@yandex.ru</w:t>
      </w:r>
      <w:r w:rsidRPr="007A6971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3. Общественная комиссия в срок не позднее </w:t>
      </w:r>
      <w:r w:rsidR="00A7607F">
        <w:rPr>
          <w:rFonts w:ascii="Times New Roman" w:eastAsia="Times New Roman" w:hAnsi="Times New Roman"/>
          <w:sz w:val="28"/>
          <w:szCs w:val="28"/>
          <w:lang w:eastAsia="ar-SA"/>
        </w:rPr>
        <w:t>25.08.2023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очном заседании проводит итоги приема предложений и определяет </w:t>
      </w:r>
      <w:proofErr w:type="gramStart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комплекс  мероприятий</w:t>
      </w:r>
      <w:proofErr w:type="gramEnd"/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общественной территории, отобранной большинством опрошенных (направивших предложения) для участия в конкурсе «Лучшие проекты создания комфортной </w:t>
      </w:r>
      <w:r w:rsidR="00304994">
        <w:rPr>
          <w:rFonts w:ascii="Times New Roman" w:eastAsia="Times New Roman" w:hAnsi="Times New Roman"/>
          <w:sz w:val="28"/>
          <w:szCs w:val="28"/>
          <w:lang w:eastAsia="ar-SA"/>
        </w:rPr>
        <w:t>сельской</w:t>
      </w: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среды».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>4. 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sz w:val="28"/>
          <w:szCs w:val="28"/>
          <w:lang w:eastAsia="ar-SA"/>
        </w:rPr>
        <w:t xml:space="preserve">5. Протокол заседания общественной комиссии подлежит опубликованию в течение 3 рабочих дней в средствах массовой информации и на официальном сайте </w:t>
      </w:r>
      <w:r w:rsidR="00F35BD4">
        <w:rPr>
          <w:rFonts w:ascii="Times New Roman" w:eastAsia="Times New Roman" w:hAnsi="Times New Roman"/>
          <w:sz w:val="28"/>
          <w:szCs w:val="28"/>
          <w:lang w:eastAsia="ar-SA"/>
        </w:rPr>
        <w:t>администрации Прилужского сельсовета.</w:t>
      </w:r>
    </w:p>
    <w:p w:rsidR="00304994" w:rsidRDefault="00304994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A2A7F" w:rsidRPr="007A2A7F" w:rsidRDefault="007A2A7F" w:rsidP="007A2A7F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к Порядку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городской </w:t>
      </w:r>
      <w:r w:rsidRPr="007A2A7F">
        <w:rPr>
          <w:rFonts w:ascii="Times New Roman" w:eastAsia="Times New Roman" w:hAnsi="Times New Roman"/>
          <w:sz w:val="24"/>
          <w:szCs w:val="24"/>
          <w:lang w:eastAsia="ar-SA"/>
        </w:rPr>
        <w:t>среды»</w:t>
      </w: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5BD4" w:rsidRDefault="00F35BD4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>Перечень</w:t>
      </w:r>
    </w:p>
    <w:p w:rsidR="007A2A7F" w:rsidRPr="007A2A7F" w:rsidRDefault="007A2A7F" w:rsidP="007A2A7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пунктов приема предложений от населения о выборе общественной территории и предлагаемых мероприятиях на общественной территории, для участия в конкурсе «Лучшие проекты создания комфортной </w:t>
      </w:r>
      <w:r w:rsidR="008A19A8" w:rsidRPr="008A19A8">
        <w:rPr>
          <w:rFonts w:ascii="Times New Roman" w:eastAsia="Times New Roman" w:hAnsi="Times New Roman"/>
          <w:b/>
          <w:sz w:val="28"/>
          <w:szCs w:val="28"/>
          <w:lang w:eastAsia="ar-SA"/>
        </w:rPr>
        <w:t>городской</w:t>
      </w:r>
      <w:r w:rsidRPr="007A2A7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среды»</w:t>
      </w:r>
    </w:p>
    <w:p w:rsidR="007A2A7F" w:rsidRPr="007A2A7F" w:rsidRDefault="007A2A7F" w:rsidP="007A2A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924"/>
        <w:gridCol w:w="2835"/>
        <w:gridCol w:w="2551"/>
      </w:tblGrid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924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пункта по приему предложений</w:t>
            </w:r>
          </w:p>
        </w:tc>
        <w:tc>
          <w:tcPr>
            <w:tcW w:w="283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Адрес расположения пункта по приему предложений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Период (часы) приема предложений</w:t>
            </w:r>
          </w:p>
        </w:tc>
      </w:tr>
      <w:tr w:rsidR="007A2A7F" w:rsidRPr="007A2A7F" w:rsidTr="00961AF8">
        <w:tc>
          <w:tcPr>
            <w:tcW w:w="1045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24" w:type="dxa"/>
          </w:tcPr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F35B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Прилуж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ского сельсовета</w:t>
            </w:r>
          </w:p>
        </w:tc>
        <w:tc>
          <w:tcPr>
            <w:tcW w:w="2835" w:type="dxa"/>
          </w:tcPr>
          <w:p w:rsidR="007A2A7F" w:rsidRPr="007A2A7F" w:rsidRDefault="00F35BD4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п. Прилужье</w:t>
            </w:r>
          </w:p>
          <w:p w:rsidR="007A2A7F" w:rsidRPr="007A2A7F" w:rsidRDefault="007A2A7F" w:rsidP="00F35B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ул. </w:t>
            </w:r>
            <w:r w:rsidR="00F35BD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Садовая,1</w:t>
            </w:r>
            <w:r w:rsidR="00F8348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стр.1</w:t>
            </w:r>
          </w:p>
        </w:tc>
        <w:tc>
          <w:tcPr>
            <w:tcW w:w="2551" w:type="dxa"/>
          </w:tcPr>
          <w:p w:rsidR="007A2A7F" w:rsidRPr="007A2A7F" w:rsidRDefault="007A2A7F" w:rsidP="007A2A7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Понедельник-пятница </w:t>
            </w:r>
          </w:p>
          <w:p w:rsidR="007A2A7F" w:rsidRPr="007A2A7F" w:rsidRDefault="007A2A7F" w:rsidP="0030499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 8.00 до 1</w:t>
            </w:r>
            <w:r w:rsidR="003049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Pr="007A2A7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.00 часов</w:t>
            </w:r>
          </w:p>
        </w:tc>
      </w:tr>
    </w:tbl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2A7F" w:rsidRPr="007A2A7F" w:rsidRDefault="007A2A7F" w:rsidP="007A2A7F">
      <w:pPr>
        <w:suppressAutoHyphens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A2A7F" w:rsidRPr="007A2A7F" w:rsidSect="00F35B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19D4"/>
    <w:multiLevelType w:val="hybridMultilevel"/>
    <w:tmpl w:val="096E178A"/>
    <w:lvl w:ilvl="0" w:tplc="74BE1BBE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6"/>
    <w:rsid w:val="00021F9F"/>
    <w:rsid w:val="000254B6"/>
    <w:rsid w:val="00074D51"/>
    <w:rsid w:val="000C046C"/>
    <w:rsid w:val="000C4114"/>
    <w:rsid w:val="00114EB1"/>
    <w:rsid w:val="00120279"/>
    <w:rsid w:val="001D0D25"/>
    <w:rsid w:val="001E418C"/>
    <w:rsid w:val="00245D4E"/>
    <w:rsid w:val="002B6BB8"/>
    <w:rsid w:val="002C70B2"/>
    <w:rsid w:val="00304994"/>
    <w:rsid w:val="003210FB"/>
    <w:rsid w:val="0042577A"/>
    <w:rsid w:val="00446F7B"/>
    <w:rsid w:val="004C7A40"/>
    <w:rsid w:val="00504D39"/>
    <w:rsid w:val="00551EB5"/>
    <w:rsid w:val="0057569B"/>
    <w:rsid w:val="005E7527"/>
    <w:rsid w:val="00677A45"/>
    <w:rsid w:val="006D1CE1"/>
    <w:rsid w:val="007A2A7F"/>
    <w:rsid w:val="007A6971"/>
    <w:rsid w:val="007B7EC4"/>
    <w:rsid w:val="007D18F7"/>
    <w:rsid w:val="00824226"/>
    <w:rsid w:val="00845999"/>
    <w:rsid w:val="00875A97"/>
    <w:rsid w:val="008831B7"/>
    <w:rsid w:val="008A19A8"/>
    <w:rsid w:val="008D615C"/>
    <w:rsid w:val="00912432"/>
    <w:rsid w:val="00927AF5"/>
    <w:rsid w:val="00A36026"/>
    <w:rsid w:val="00A426CD"/>
    <w:rsid w:val="00A4559F"/>
    <w:rsid w:val="00A4586B"/>
    <w:rsid w:val="00A7607F"/>
    <w:rsid w:val="00AC1564"/>
    <w:rsid w:val="00B3254C"/>
    <w:rsid w:val="00B671D9"/>
    <w:rsid w:val="00C20B32"/>
    <w:rsid w:val="00C55ED5"/>
    <w:rsid w:val="00CC077D"/>
    <w:rsid w:val="00CF49FB"/>
    <w:rsid w:val="00D139A5"/>
    <w:rsid w:val="00D55651"/>
    <w:rsid w:val="00DA655D"/>
    <w:rsid w:val="00E33121"/>
    <w:rsid w:val="00EB2305"/>
    <w:rsid w:val="00F35BD4"/>
    <w:rsid w:val="00F42CA5"/>
    <w:rsid w:val="00F62BC7"/>
    <w:rsid w:val="00F83481"/>
    <w:rsid w:val="00F9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9384D-E479-4772-B4A4-FCA7A865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</cp:lastModifiedBy>
  <cp:revision>5</cp:revision>
  <cp:lastPrinted>2023-08-15T08:18:00Z</cp:lastPrinted>
  <dcterms:created xsi:type="dcterms:W3CDTF">2023-08-11T07:24:00Z</dcterms:created>
  <dcterms:modified xsi:type="dcterms:W3CDTF">2023-08-15T08:19:00Z</dcterms:modified>
</cp:coreProperties>
</file>