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C4" w:rsidRPr="00204FC4" w:rsidRDefault="00204FC4" w:rsidP="0020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F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FC4" w:rsidRPr="00204FC4" w:rsidRDefault="00204FC4" w:rsidP="0020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FC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:rsidR="00204FC4" w:rsidRPr="00204FC4" w:rsidRDefault="00204FC4" w:rsidP="0020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FC4">
        <w:rPr>
          <w:rFonts w:ascii="Times New Roman" w:eastAsia="Times New Roman" w:hAnsi="Times New Roman" w:cs="Times New Roman"/>
          <w:b/>
          <w:sz w:val="28"/>
          <w:szCs w:val="28"/>
        </w:rPr>
        <w:t>УЖУРСКОГО РАЙОНА</w:t>
      </w:r>
    </w:p>
    <w:p w:rsidR="00204FC4" w:rsidRPr="00204FC4" w:rsidRDefault="00204FC4" w:rsidP="0020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FC4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204FC4" w:rsidRPr="00204FC4" w:rsidRDefault="00204FC4" w:rsidP="00204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FC4" w:rsidRPr="00204FC4" w:rsidRDefault="00204FC4" w:rsidP="0020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04FC4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204FC4" w:rsidRPr="00204FC4" w:rsidRDefault="00204FC4" w:rsidP="00204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4FC4" w:rsidRDefault="001A1D6D" w:rsidP="00204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12.10</w:t>
      </w:r>
      <w:r w:rsidR="00204FC4" w:rsidRPr="00204FC4">
        <w:rPr>
          <w:rFonts w:ascii="Times New Roman" w:eastAsia="Times New Roman" w:hAnsi="Times New Roman" w:cs="Times New Roman"/>
          <w:sz w:val="28"/>
          <w:szCs w:val="28"/>
        </w:rPr>
        <w:t xml:space="preserve">.2020                                       п. Прилужье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83</w:t>
      </w:r>
    </w:p>
    <w:p w:rsidR="00204FC4" w:rsidRDefault="00204FC4" w:rsidP="00204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4FC4" w:rsidRPr="00204FC4" w:rsidRDefault="00204FC4" w:rsidP="00204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8BC" w:rsidRDefault="004908BC" w:rsidP="00204FC4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</w:rPr>
      </w:pPr>
      <w:r w:rsidRPr="004908B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 утверждении порядка проведения</w:t>
      </w:r>
      <w:r w:rsidR="00204F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проверки инвестиционных проектов</w:t>
      </w:r>
      <w:r w:rsidR="00204F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предмет эффективности использования</w:t>
      </w:r>
      <w:r w:rsidR="00204F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 местного бюджета, направляемых</w:t>
      </w:r>
      <w:r w:rsidR="00204F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капитальные вложения</w:t>
      </w:r>
    </w:p>
    <w:p w:rsidR="004908BC" w:rsidRDefault="004908BC" w:rsidP="00A61C9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8133A7" w:rsidRDefault="008133A7" w:rsidP="00A61C9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8133A7" w:rsidRPr="008133A7" w:rsidRDefault="008133A7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8133A7">
        <w:rPr>
          <w:rFonts w:ascii="Times New Roman" w:hAnsi="Times New Roman" w:cs="Times New Roman"/>
          <w:sz w:val="28"/>
        </w:rPr>
        <w:t xml:space="preserve">В соответствии с частью 1 статьи 14 Федерального закона от 25.02.1999 </w:t>
      </w:r>
      <w:r>
        <w:rPr>
          <w:rFonts w:ascii="Times New Roman" w:hAnsi="Times New Roman" w:cs="Times New Roman"/>
          <w:sz w:val="28"/>
        </w:rPr>
        <w:t>№</w:t>
      </w:r>
      <w:r w:rsidRPr="008133A7">
        <w:rPr>
          <w:rFonts w:ascii="Times New Roman" w:hAnsi="Times New Roman" w:cs="Times New Roman"/>
          <w:sz w:val="28"/>
        </w:rPr>
        <w:t xml:space="preserve"> 39-ФЗ </w:t>
      </w:r>
      <w:r>
        <w:rPr>
          <w:rFonts w:ascii="Times New Roman" w:hAnsi="Times New Roman" w:cs="Times New Roman"/>
          <w:sz w:val="28"/>
        </w:rPr>
        <w:t>«</w:t>
      </w:r>
      <w:r w:rsidRPr="008133A7">
        <w:rPr>
          <w:rFonts w:ascii="Times New Roman" w:hAnsi="Times New Roman" w:cs="Times New Roman"/>
          <w:sz w:val="28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 w:cs="Times New Roman"/>
          <w:sz w:val="28"/>
        </w:rPr>
        <w:t>»</w:t>
      </w:r>
      <w:r w:rsidRPr="008133A7">
        <w:rPr>
          <w:rFonts w:ascii="Times New Roman" w:hAnsi="Times New Roman" w:cs="Times New Roman"/>
          <w:sz w:val="28"/>
        </w:rPr>
        <w:t xml:space="preserve">, Федеральным </w:t>
      </w:r>
      <w:r>
        <w:rPr>
          <w:rFonts w:ascii="Times New Roman" w:hAnsi="Times New Roman" w:cs="Times New Roman"/>
          <w:sz w:val="28"/>
        </w:rPr>
        <w:t>законом от 06.10.2003 № 131-ФЗ «</w:t>
      </w:r>
      <w:r w:rsidRPr="008133A7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Pr="008133A7">
        <w:rPr>
          <w:rFonts w:ascii="Times New Roman" w:hAnsi="Times New Roman" w:cs="Times New Roman"/>
          <w:sz w:val="28"/>
        </w:rPr>
        <w:t>, руководствуясь Устав</w:t>
      </w:r>
      <w:r w:rsidR="00204FC4">
        <w:rPr>
          <w:rFonts w:ascii="Times New Roman" w:hAnsi="Times New Roman" w:cs="Times New Roman"/>
          <w:sz w:val="28"/>
        </w:rPr>
        <w:t>ом</w:t>
      </w:r>
      <w:r w:rsidRPr="008133A7">
        <w:rPr>
          <w:rFonts w:ascii="Times New Roman" w:hAnsi="Times New Roman" w:cs="Times New Roman"/>
          <w:sz w:val="28"/>
        </w:rPr>
        <w:t xml:space="preserve"> </w:t>
      </w:r>
      <w:r w:rsidR="00204FC4" w:rsidRPr="00204FC4">
        <w:rPr>
          <w:rFonts w:ascii="Times New Roman" w:hAnsi="Times New Roman" w:cs="Times New Roman"/>
          <w:sz w:val="28"/>
        </w:rPr>
        <w:t>Прилужского сельсовета Ужурского района Красноярского края</w:t>
      </w:r>
      <w:r w:rsidRPr="008133A7">
        <w:rPr>
          <w:rFonts w:ascii="Times New Roman" w:hAnsi="Times New Roman" w:cs="Times New Roman"/>
          <w:sz w:val="28"/>
        </w:rPr>
        <w:t xml:space="preserve">, </w:t>
      </w:r>
      <w:r w:rsidR="00204FC4">
        <w:rPr>
          <w:rFonts w:ascii="Times New Roman" w:hAnsi="Times New Roman" w:cs="Times New Roman"/>
          <w:sz w:val="28"/>
        </w:rPr>
        <w:t>ПОСТАНОВЛЯЮ</w:t>
      </w:r>
      <w:r w:rsidRPr="008133A7">
        <w:rPr>
          <w:rFonts w:ascii="Times New Roman" w:hAnsi="Times New Roman" w:cs="Times New Roman"/>
          <w:sz w:val="28"/>
        </w:rPr>
        <w:t>:</w:t>
      </w:r>
    </w:p>
    <w:p w:rsidR="008133A7" w:rsidRPr="008133A7" w:rsidRDefault="008133A7" w:rsidP="00204F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</w:rPr>
      </w:pPr>
      <w:r w:rsidRPr="008133A7">
        <w:rPr>
          <w:rFonts w:ascii="Times New Roman" w:hAnsi="Times New Roman" w:cs="Times New Roman"/>
          <w:sz w:val="28"/>
        </w:rPr>
        <w:t>Утвердить Порядок проведения проверки инвестиционных проектов</w:t>
      </w:r>
      <w:r>
        <w:rPr>
          <w:rFonts w:ascii="Times New Roman" w:hAnsi="Times New Roman" w:cs="Times New Roman"/>
          <w:sz w:val="28"/>
        </w:rPr>
        <w:t xml:space="preserve"> на предмет эффективности использования средств местного бюджета, направляемых на капитальные вложения </w:t>
      </w:r>
      <w:r w:rsidRPr="008133A7">
        <w:rPr>
          <w:rFonts w:ascii="Times New Roman" w:hAnsi="Times New Roman" w:cs="Times New Roman"/>
          <w:sz w:val="28"/>
        </w:rPr>
        <w:t>согласно приложению к настоящему Постановлению.</w:t>
      </w:r>
    </w:p>
    <w:p w:rsidR="00204FC4" w:rsidRPr="00204FC4" w:rsidRDefault="008133A7" w:rsidP="00204F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4908BC" w:rsidRPr="004908BC">
        <w:rPr>
          <w:rFonts w:ascii="Times New Roman" w:hAnsi="Times New Roman" w:cs="Times New Roman"/>
          <w:sz w:val="28"/>
        </w:rPr>
        <w:t>.</w:t>
      </w:r>
      <w:r w:rsidR="00204FC4">
        <w:rPr>
          <w:rFonts w:ascii="Times New Roman" w:hAnsi="Times New Roman" w:cs="Times New Roman"/>
          <w:sz w:val="28"/>
        </w:rPr>
        <w:tab/>
      </w:r>
      <w:r w:rsidR="00204FC4" w:rsidRPr="00204FC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данного постановления возложить на </w:t>
      </w:r>
      <w:r w:rsidR="00784DB5">
        <w:rPr>
          <w:rFonts w:ascii="Times New Roman" w:eastAsia="Times New Roman" w:hAnsi="Times New Roman" w:cs="Times New Roman"/>
          <w:sz w:val="28"/>
          <w:szCs w:val="28"/>
        </w:rPr>
        <w:t>специалиста 1 категории по общим вопросам</w:t>
      </w:r>
      <w:r w:rsidR="00204FC4" w:rsidRPr="00204F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Прилужского сельсовета (А.А Агаёнок).</w:t>
      </w:r>
    </w:p>
    <w:p w:rsidR="004908BC" w:rsidRPr="004908BC" w:rsidRDefault="008133A7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908BC" w:rsidRPr="004908BC">
        <w:rPr>
          <w:rFonts w:ascii="Times New Roman" w:hAnsi="Times New Roman" w:cs="Times New Roman"/>
          <w:sz w:val="28"/>
        </w:rPr>
        <w:t>.</w:t>
      </w:r>
      <w:r w:rsidR="00204FC4">
        <w:rPr>
          <w:rFonts w:ascii="Times New Roman" w:hAnsi="Times New Roman" w:cs="Times New Roman"/>
          <w:sz w:val="28"/>
        </w:rPr>
        <w:tab/>
      </w:r>
      <w:r w:rsidR="004908BC" w:rsidRPr="004908BC">
        <w:rPr>
          <w:rFonts w:ascii="Times New Roman" w:hAnsi="Times New Roman" w:cs="Times New Roman"/>
          <w:sz w:val="28"/>
        </w:rPr>
        <w:t xml:space="preserve">Постановление вступает в силу после официального опубликования (обнародования) в печатном издании </w:t>
      </w:r>
      <w:r w:rsidR="00204FC4" w:rsidRPr="00204FC4">
        <w:rPr>
          <w:rFonts w:ascii="Times New Roman" w:hAnsi="Times New Roman" w:cs="Times New Roman"/>
          <w:sz w:val="28"/>
        </w:rPr>
        <w:t>«Прилужские вести»</w:t>
      </w:r>
      <w:r w:rsidR="004908BC" w:rsidRPr="00204FC4">
        <w:rPr>
          <w:rFonts w:ascii="Times New Roman" w:hAnsi="Times New Roman" w:cs="Times New Roman"/>
          <w:sz w:val="28"/>
        </w:rPr>
        <w:t>.</w:t>
      </w:r>
    </w:p>
    <w:p w:rsidR="004908BC" w:rsidRPr="004908BC" w:rsidRDefault="004908BC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4908BC" w:rsidRPr="004908BC" w:rsidRDefault="004908BC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4908BC" w:rsidRPr="004908BC" w:rsidRDefault="004908BC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04FC4" w:rsidRPr="00204FC4" w:rsidRDefault="00204FC4" w:rsidP="00204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FC4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 В.Н. Алёхина</w:t>
      </w:r>
    </w:p>
    <w:p w:rsidR="008133A7" w:rsidRDefault="008133A7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8133A7" w:rsidRDefault="008133A7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8133A7" w:rsidRDefault="008133A7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04FC4" w:rsidRDefault="00204FC4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04FC4" w:rsidRDefault="00204FC4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04FC4" w:rsidRPr="004908BC" w:rsidRDefault="00204FC4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6843EB" w:rsidRDefault="006843EB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B5689" w:rsidRDefault="000B5689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0B5689" w:rsidRPr="006843EB" w:rsidRDefault="000B5689" w:rsidP="00204FC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</w:p>
    <w:p w:rsidR="00204FC4" w:rsidRPr="00204FC4" w:rsidRDefault="00204FC4" w:rsidP="00204FC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204FC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04FC4" w:rsidRPr="00204FC4" w:rsidRDefault="00204FC4" w:rsidP="00204FC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204FC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204FC4" w:rsidRPr="00204FC4" w:rsidRDefault="00204FC4" w:rsidP="00204FC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204FC4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</w:p>
    <w:p w:rsidR="00204FC4" w:rsidRPr="00204FC4" w:rsidRDefault="00204FC4" w:rsidP="00204FC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204F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A1D6D">
        <w:rPr>
          <w:rFonts w:ascii="Times New Roman" w:eastAsia="Times New Roman" w:hAnsi="Times New Roman" w:cs="Times New Roman"/>
          <w:sz w:val="28"/>
          <w:szCs w:val="28"/>
        </w:rPr>
        <w:t>12.10.2020 № 83</w:t>
      </w:r>
      <w:bookmarkStart w:id="0" w:name="_GoBack"/>
      <w:bookmarkEnd w:id="0"/>
    </w:p>
    <w:p w:rsidR="006843EB" w:rsidRDefault="006843EB" w:rsidP="00204FC4">
      <w:pPr>
        <w:spacing w:after="0" w:line="240" w:lineRule="auto"/>
        <w:ind w:firstLine="709"/>
        <w:jc w:val="both"/>
      </w:pPr>
    </w:p>
    <w:p w:rsidR="006843EB" w:rsidRDefault="006843EB" w:rsidP="00204FC4">
      <w:pPr>
        <w:spacing w:after="0" w:line="240" w:lineRule="auto"/>
        <w:ind w:firstLine="709"/>
        <w:jc w:val="center"/>
      </w:pPr>
      <w:bookmarkStart w:id="1" w:name="P35"/>
      <w:bookmarkEnd w:id="1"/>
      <w:r>
        <w:rPr>
          <w:rFonts w:ascii="Times New Roman" w:hAnsi="Times New Roman" w:cs="Times New Roman"/>
          <w:b/>
          <w:sz w:val="28"/>
        </w:rPr>
        <w:t>П</w:t>
      </w:r>
      <w:r w:rsidR="00353018">
        <w:rPr>
          <w:rFonts w:ascii="Times New Roman" w:hAnsi="Times New Roman" w:cs="Times New Roman"/>
          <w:b/>
          <w:sz w:val="28"/>
        </w:rPr>
        <w:t xml:space="preserve">орядок </w:t>
      </w:r>
      <w:r w:rsidR="00353018" w:rsidRPr="00353018">
        <w:rPr>
          <w:rFonts w:ascii="Times New Roman" w:hAnsi="Times New Roman" w:cs="Times New Roman"/>
          <w:b/>
          <w:sz w:val="28"/>
        </w:rPr>
        <w:t>проведения проверки инвестиционных проектов на предмет эффективности использования средств местного бюджета, напра</w:t>
      </w:r>
      <w:r w:rsidR="00353018">
        <w:rPr>
          <w:rFonts w:ascii="Times New Roman" w:hAnsi="Times New Roman" w:cs="Times New Roman"/>
          <w:b/>
          <w:sz w:val="28"/>
        </w:rPr>
        <w:t>вляемых на капитальные вложения</w:t>
      </w:r>
    </w:p>
    <w:p w:rsidR="006843EB" w:rsidRDefault="006843EB" w:rsidP="00204FC4">
      <w:pPr>
        <w:spacing w:after="0" w:line="240" w:lineRule="auto"/>
        <w:ind w:firstLine="709"/>
        <w:jc w:val="both"/>
      </w:pPr>
    </w:p>
    <w:p w:rsidR="006843EB" w:rsidRDefault="006843EB" w:rsidP="00204FC4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/>
          <w:sz w:val="28"/>
        </w:rPr>
        <w:t>I. Общие положения</w:t>
      </w:r>
    </w:p>
    <w:p w:rsidR="006843EB" w:rsidRDefault="006843EB" w:rsidP="00204FC4">
      <w:pPr>
        <w:spacing w:after="0" w:line="240" w:lineRule="auto"/>
        <w:ind w:firstLine="709"/>
        <w:jc w:val="both"/>
      </w:pPr>
    </w:p>
    <w:p w:rsidR="006843EB" w:rsidRDefault="006843EB" w:rsidP="00204FC4">
      <w:pPr>
        <w:spacing w:after="0" w:line="240" w:lineRule="auto"/>
        <w:ind w:firstLine="709"/>
        <w:jc w:val="both"/>
      </w:pPr>
      <w:bookmarkStart w:id="2" w:name="P44"/>
      <w:bookmarkEnd w:id="2"/>
      <w:r>
        <w:rPr>
          <w:rFonts w:ascii="Times New Roman" w:hAnsi="Times New Roman" w:cs="Times New Roman"/>
          <w:sz w:val="28"/>
        </w:rPr>
        <w:t>1.</w:t>
      </w:r>
      <w:r w:rsidR="00204FC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Настоящий Порядок определяет процедуру проведения проверки инвестиционных проектов, предусматривающих капитальные вложения в виде затрат на строительство, реконструкцию и техническое перевооружение объектов капитального строительства и (или) подготовку проектной документации и проведение инженерных изысканий, выполняемых для ее подготовки, финансируемых полностью или частично за счет средств бюджета </w:t>
      </w:r>
      <w:r w:rsidR="00204FC4" w:rsidRPr="00204FC4">
        <w:rPr>
          <w:rFonts w:ascii="Times New Roman" w:hAnsi="Times New Roman" w:cs="Times New Roman"/>
          <w:sz w:val="28"/>
        </w:rPr>
        <w:t>Прилужского сельсовета Ужурского района Красноярского края</w:t>
      </w:r>
      <w:r w:rsidR="0078754A">
        <w:rPr>
          <w:rFonts w:ascii="Times New Roman" w:hAnsi="Times New Roman" w:cs="Times New Roman"/>
          <w:sz w:val="28"/>
        </w:rPr>
        <w:t xml:space="preserve"> (далее – Прилужский сельсовет)</w:t>
      </w:r>
      <w:r>
        <w:rPr>
          <w:rFonts w:ascii="Times New Roman" w:hAnsi="Times New Roman" w:cs="Times New Roman"/>
          <w:sz w:val="28"/>
        </w:rPr>
        <w:t xml:space="preserve">, на предмет эффективности использования средств бюджета </w:t>
      </w:r>
      <w:r w:rsidR="0078754A" w:rsidRPr="0078754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, направляемых на капитальные вложения (далее - проверка).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2.</w:t>
      </w:r>
      <w:r w:rsidR="0078754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предельным значениям оценки эффективности использования средств бюджета </w:t>
      </w:r>
      <w:r w:rsidR="0078754A" w:rsidRPr="0078754A">
        <w:rPr>
          <w:rFonts w:ascii="Times New Roman" w:hAnsi="Times New Roman" w:cs="Times New Roman"/>
          <w:sz w:val="28"/>
        </w:rPr>
        <w:t>Прилужского сельсовета</w:t>
      </w:r>
      <w:r w:rsidRPr="007875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направляемых на капитальные вложения в целях реализации указанного проекта.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3.</w:t>
      </w:r>
      <w:r w:rsidR="0078754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Проверка проводится для принятия в установленном законодательством и муниципальными нормативными правовыми актами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 порядке решения о предоставлении средств бюджета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 w:rsidR="00AE7D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реализацию инвестиционных проектов в следующих формах бюджетных ассигнований: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-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осуществление бюджетных инвестиций в объекты капитального строительства муниципальной собственности </w:t>
      </w:r>
      <w:r w:rsidR="00B3032A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-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предоставление субсидий муниципальным бюджетным учреждениям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, муниципальным автономным учреждениям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 w:rsidR="00AE7D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муниципальным унитарным предприятиям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 w:rsidR="00AE7D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-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</w:t>
      </w:r>
      <w:r>
        <w:rPr>
          <w:rFonts w:ascii="Times New Roman" w:hAnsi="Times New Roman" w:cs="Times New Roman"/>
          <w:sz w:val="28"/>
        </w:rPr>
        <w:lastRenderedPageBreak/>
        <w:t xml:space="preserve">объекты капитального строительства и (или) на приобретение объектов недвижимого имущества за счет средств бюджета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4.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Проверка осуществляется упо</w:t>
      </w:r>
      <w:r w:rsidR="00AE7DD4">
        <w:rPr>
          <w:rFonts w:ascii="Times New Roman" w:hAnsi="Times New Roman" w:cs="Times New Roman"/>
          <w:sz w:val="28"/>
        </w:rPr>
        <w:t>лномоченным органом Администрацией</w:t>
      </w:r>
      <w:r>
        <w:rPr>
          <w:rFonts w:ascii="Times New Roman" w:hAnsi="Times New Roman" w:cs="Times New Roman"/>
          <w:sz w:val="28"/>
        </w:rPr>
        <w:t xml:space="preserve">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 (далее по тексту </w:t>
      </w:r>
      <w:r w:rsidR="00AE7DD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E7DD4">
        <w:rPr>
          <w:rFonts w:ascii="Times New Roman" w:hAnsi="Times New Roman" w:cs="Times New Roman"/>
          <w:sz w:val="28"/>
        </w:rPr>
        <w:t>уполномоченный орган</w:t>
      </w:r>
      <w:r>
        <w:rPr>
          <w:rFonts w:ascii="Times New Roman" w:hAnsi="Times New Roman" w:cs="Times New Roman"/>
          <w:sz w:val="28"/>
        </w:rPr>
        <w:t xml:space="preserve">). Основной состав </w:t>
      </w:r>
      <w:r w:rsidR="007837B7" w:rsidRPr="00AE7DD4">
        <w:rPr>
          <w:rFonts w:ascii="Times New Roman" w:hAnsi="Times New Roman" w:cs="Times New Roman"/>
          <w:sz w:val="28"/>
        </w:rPr>
        <w:t>уполномоченного органа</w:t>
      </w:r>
      <w:r w:rsidR="007837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утверждается распоряжением Главы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 в соответствии с </w:t>
      </w:r>
      <w:hyperlink w:anchor="P150" w:history="1">
        <w:r w:rsidRPr="007837B7">
          <w:rPr>
            <w:rFonts w:ascii="Times New Roman" w:hAnsi="Times New Roman" w:cs="Times New Roman"/>
            <w:color w:val="000000" w:themeColor="text1"/>
            <w:sz w:val="28"/>
          </w:rPr>
          <w:t>методикой</w:t>
        </w:r>
      </w:hyperlink>
      <w:r>
        <w:rPr>
          <w:rFonts w:ascii="Times New Roman" w:hAnsi="Times New Roman" w:cs="Times New Roman"/>
          <w:sz w:val="28"/>
        </w:rPr>
        <w:t xml:space="preserve"> оценки эффективности использования средств бюджета </w:t>
      </w:r>
      <w:r w:rsidR="008133A7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, направляемых на капитальные вложения (далее - Методика), приведенной в Приложении </w:t>
      </w:r>
      <w:r w:rsidR="007837B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 к настоящему Порядку.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Проверка осуществляется на основании исходных данных для расчета интегральной оценки и расчета интегральной оценки, проведенной главным распределителем бюджетных средств муниципальной программы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, в рамках которой планируется осуществлять бюджетные инвестиции (далее - муниципальная программа).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Заявители несут ответственность за достоверность сведений, представленных в расчете интегральной оценки.</w:t>
      </w:r>
    </w:p>
    <w:p w:rsidR="006843EB" w:rsidRPr="00AE7DD4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Проверка </w:t>
      </w:r>
      <w:r w:rsidRPr="007837B7">
        <w:rPr>
          <w:rFonts w:ascii="Times New Roman" w:hAnsi="Times New Roman" w:cs="Times New Roman"/>
          <w:color w:val="000000" w:themeColor="text1"/>
          <w:sz w:val="28"/>
        </w:rPr>
        <w:t xml:space="preserve">осуществляется в отношении инвестиционных проектов, указанных в </w:t>
      </w:r>
      <w:hyperlink w:anchor="P44" w:history="1">
        <w:r w:rsidRPr="007837B7">
          <w:rPr>
            <w:rFonts w:ascii="Times New Roman" w:hAnsi="Times New Roman" w:cs="Times New Roman"/>
            <w:color w:val="000000" w:themeColor="text1"/>
            <w:sz w:val="28"/>
          </w:rPr>
          <w:t>пункте 1</w:t>
        </w:r>
      </w:hyperlink>
      <w:r w:rsidRPr="007837B7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в случае если </w:t>
      </w:r>
      <w:r w:rsidRPr="007043D3">
        <w:rPr>
          <w:rFonts w:ascii="Times New Roman" w:hAnsi="Times New Roman" w:cs="Times New Roman"/>
          <w:color w:val="000000" w:themeColor="text1"/>
          <w:sz w:val="28"/>
        </w:rPr>
        <w:t xml:space="preserve">их сметная стоимость превышает </w:t>
      </w:r>
      <w:r w:rsidR="00AE7DD4">
        <w:rPr>
          <w:rFonts w:ascii="Times New Roman" w:hAnsi="Times New Roman" w:cs="Times New Roman"/>
          <w:color w:val="000000" w:themeColor="text1"/>
          <w:sz w:val="28"/>
        </w:rPr>
        <w:t>1</w:t>
      </w:r>
      <w:r w:rsidRPr="007043D3">
        <w:rPr>
          <w:rFonts w:ascii="Times New Roman" w:hAnsi="Times New Roman" w:cs="Times New Roman"/>
          <w:color w:val="000000" w:themeColor="text1"/>
          <w:sz w:val="28"/>
        </w:rPr>
        <w:t xml:space="preserve"> млн. руб</w:t>
      </w:r>
      <w:r w:rsidRPr="007043D3">
        <w:rPr>
          <w:rFonts w:ascii="Times New Roman" w:hAnsi="Times New Roman" w:cs="Times New Roman"/>
          <w:sz w:val="28"/>
        </w:rPr>
        <w:t>., а также</w:t>
      </w:r>
      <w:r>
        <w:rPr>
          <w:rFonts w:ascii="Times New Roman" w:hAnsi="Times New Roman" w:cs="Times New Roman"/>
          <w:sz w:val="28"/>
        </w:rPr>
        <w:t xml:space="preserve"> по решению Главы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. Результаты интегральной оценки, проведенной заявителем, и исходные данные для ее проведения представляются в </w:t>
      </w:r>
      <w:r w:rsidR="00DA6652" w:rsidRPr="00AE7DD4">
        <w:rPr>
          <w:rFonts w:ascii="Times New Roman" w:hAnsi="Times New Roman" w:cs="Times New Roman"/>
          <w:sz w:val="28"/>
        </w:rPr>
        <w:t>Уполномоченный орган</w:t>
      </w:r>
      <w:r w:rsidRPr="00AE7DD4">
        <w:rPr>
          <w:rFonts w:ascii="Times New Roman" w:hAnsi="Times New Roman" w:cs="Times New Roman"/>
          <w:sz w:val="28"/>
        </w:rPr>
        <w:t>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5.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Плата за проведение проверки не взимается.</w:t>
      </w:r>
    </w:p>
    <w:p w:rsidR="006843EB" w:rsidRPr="007043D3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6.</w:t>
      </w:r>
      <w:r w:rsidR="00AE7DD4">
        <w:rPr>
          <w:rFonts w:ascii="Times New Roman" w:hAnsi="Times New Roman" w:cs="Times New Roman"/>
          <w:sz w:val="28"/>
        </w:rPr>
        <w:tab/>
      </w:r>
      <w:r w:rsidR="00DA6652" w:rsidRPr="00AE7DD4">
        <w:rPr>
          <w:rFonts w:ascii="Times New Roman" w:hAnsi="Times New Roman" w:cs="Times New Roman"/>
          <w:sz w:val="28"/>
        </w:rPr>
        <w:t>Уполномоченный орган</w:t>
      </w:r>
      <w:r>
        <w:rPr>
          <w:rFonts w:ascii="Times New Roman" w:hAnsi="Times New Roman" w:cs="Times New Roman"/>
          <w:sz w:val="28"/>
        </w:rPr>
        <w:t xml:space="preserve"> ведет реестр инвестиционных проектов, получивших положительное заключение об </w:t>
      </w:r>
      <w:r w:rsidRPr="007043D3">
        <w:rPr>
          <w:rFonts w:ascii="Times New Roman" w:hAnsi="Times New Roman" w:cs="Times New Roman"/>
          <w:color w:val="000000" w:themeColor="text1"/>
          <w:sz w:val="28"/>
        </w:rPr>
        <w:t xml:space="preserve">эффективности использования средств бюджета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 w:rsidRPr="007043D3">
        <w:rPr>
          <w:rFonts w:ascii="Times New Roman" w:hAnsi="Times New Roman" w:cs="Times New Roman"/>
          <w:color w:val="000000" w:themeColor="text1"/>
          <w:sz w:val="28"/>
        </w:rPr>
        <w:t xml:space="preserve">, направляемых на объекты капитальных вложений в </w:t>
      </w:r>
      <w:r w:rsidR="002E6C1F" w:rsidRPr="007043D3">
        <w:rPr>
          <w:rFonts w:ascii="Times New Roman" w:hAnsi="Times New Roman" w:cs="Times New Roman"/>
          <w:color w:val="000000" w:themeColor="text1"/>
          <w:sz w:val="28"/>
        </w:rPr>
        <w:t xml:space="preserve">порядке, </w:t>
      </w:r>
      <w:r w:rsidRPr="007043D3">
        <w:rPr>
          <w:rFonts w:ascii="Times New Roman" w:hAnsi="Times New Roman" w:cs="Times New Roman"/>
          <w:color w:val="000000" w:themeColor="text1"/>
          <w:sz w:val="28"/>
        </w:rPr>
        <w:t xml:space="preserve">установленном </w:t>
      </w:r>
      <w:r w:rsidR="002E6C1F" w:rsidRPr="007043D3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hyperlink w:anchor="P645" w:history="1">
        <w:r w:rsidRPr="007043D3">
          <w:rPr>
            <w:rFonts w:ascii="Times New Roman" w:hAnsi="Times New Roman" w:cs="Times New Roman"/>
            <w:color w:val="000000" w:themeColor="text1"/>
            <w:sz w:val="28"/>
          </w:rPr>
          <w:t>Приложени</w:t>
        </w:r>
        <w:r w:rsidR="002E6C1F" w:rsidRPr="007043D3">
          <w:rPr>
            <w:rFonts w:ascii="Times New Roman" w:hAnsi="Times New Roman" w:cs="Times New Roman"/>
            <w:color w:val="000000" w:themeColor="text1"/>
            <w:sz w:val="28"/>
          </w:rPr>
          <w:t>и</w:t>
        </w:r>
        <w:r w:rsidRPr="007043D3">
          <w:rPr>
            <w:rFonts w:ascii="Times New Roman" w:hAnsi="Times New Roman" w:cs="Times New Roman"/>
            <w:color w:val="000000" w:themeColor="text1"/>
            <w:sz w:val="28"/>
          </w:rPr>
          <w:t xml:space="preserve"> </w:t>
        </w:r>
        <w:r w:rsidR="00DA6652" w:rsidRPr="007043D3">
          <w:rPr>
            <w:rFonts w:ascii="Times New Roman" w:hAnsi="Times New Roman" w:cs="Times New Roman"/>
            <w:color w:val="000000" w:themeColor="text1"/>
            <w:sz w:val="28"/>
          </w:rPr>
          <w:t>№</w:t>
        </w:r>
        <w:r w:rsidRPr="007043D3">
          <w:rPr>
            <w:rFonts w:ascii="Times New Roman" w:hAnsi="Times New Roman" w:cs="Times New Roman"/>
            <w:color w:val="000000" w:themeColor="text1"/>
            <w:sz w:val="28"/>
          </w:rPr>
          <w:t xml:space="preserve"> 2</w:t>
        </w:r>
      </w:hyperlink>
      <w:r w:rsidRPr="007043D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843EB" w:rsidRDefault="006843EB" w:rsidP="00204FC4">
      <w:pPr>
        <w:spacing w:after="0" w:line="240" w:lineRule="auto"/>
        <w:ind w:firstLine="709"/>
        <w:jc w:val="both"/>
      </w:pPr>
    </w:p>
    <w:p w:rsidR="006843EB" w:rsidRDefault="006843EB" w:rsidP="00204FC4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/>
          <w:sz w:val="28"/>
        </w:rPr>
        <w:t>II. Критерии оценки эффективности использования средств</w:t>
      </w:r>
    </w:p>
    <w:p w:rsidR="006843EB" w:rsidRDefault="006843EB" w:rsidP="00204FC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</w:rPr>
        <w:t xml:space="preserve">бюджета </w:t>
      </w:r>
      <w:r w:rsidR="00AE7DD4" w:rsidRPr="00AE7DD4">
        <w:rPr>
          <w:rFonts w:ascii="Times New Roman" w:hAnsi="Times New Roman" w:cs="Times New Roman"/>
          <w:b/>
          <w:sz w:val="28"/>
        </w:rPr>
        <w:t>Прилужского сельсовета</w:t>
      </w:r>
      <w:r>
        <w:rPr>
          <w:rFonts w:ascii="Times New Roman" w:hAnsi="Times New Roman" w:cs="Times New Roman"/>
          <w:b/>
          <w:sz w:val="28"/>
        </w:rPr>
        <w:t>,</w:t>
      </w:r>
    </w:p>
    <w:p w:rsidR="006843EB" w:rsidRDefault="006843EB" w:rsidP="00204FC4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</w:rPr>
        <w:t>направляемых на капитальные вложения</w:t>
      </w:r>
    </w:p>
    <w:p w:rsidR="006843EB" w:rsidRDefault="006843EB" w:rsidP="00204FC4">
      <w:pPr>
        <w:spacing w:after="0" w:line="240" w:lineRule="auto"/>
        <w:ind w:firstLine="709"/>
        <w:jc w:val="both"/>
      </w:pP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7.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Проверка осуществляется в </w:t>
      </w:r>
      <w:r w:rsidRPr="001D0170">
        <w:rPr>
          <w:rFonts w:ascii="Times New Roman" w:hAnsi="Times New Roman" w:cs="Times New Roman"/>
          <w:color w:val="000000" w:themeColor="text1"/>
          <w:sz w:val="28"/>
        </w:rPr>
        <w:t xml:space="preserve">соответствии с </w:t>
      </w:r>
      <w:hyperlink w:anchor="P150" w:history="1">
        <w:r w:rsidRPr="001D0170">
          <w:rPr>
            <w:rFonts w:ascii="Times New Roman" w:hAnsi="Times New Roman" w:cs="Times New Roman"/>
            <w:color w:val="000000" w:themeColor="text1"/>
            <w:sz w:val="28"/>
          </w:rPr>
          <w:t>Методикой</w:t>
        </w:r>
      </w:hyperlink>
      <w:r w:rsidRPr="001D0170">
        <w:rPr>
          <w:rFonts w:ascii="Times New Roman" w:hAnsi="Times New Roman" w:cs="Times New Roman"/>
          <w:color w:val="000000" w:themeColor="text1"/>
          <w:sz w:val="28"/>
        </w:rPr>
        <w:t xml:space="preserve"> на основе </w:t>
      </w:r>
      <w:r>
        <w:rPr>
          <w:rFonts w:ascii="Times New Roman" w:hAnsi="Times New Roman" w:cs="Times New Roman"/>
          <w:sz w:val="28"/>
        </w:rPr>
        <w:t xml:space="preserve">следующих качественных критериев оценки эффективности использования средств бюджета </w:t>
      </w:r>
      <w:r w:rsidR="008133A7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>, направляемых на капитальные вложения (далее - качественные показатели):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наличие четко сформулированной цели инвестиционного проекта с определением количественного критерия (критериев) результатов его осуществления;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соответствие цели инвестиционного проекта приоритетам и целям, определенным в муниципальных программах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, прогнозах и стратегии социально-экономического развития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в)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комплексный подход к решению конкретной проблемы в рамках инвестиционного проекта во взаимосвязи с мероприятиями, </w:t>
      </w:r>
      <w:r>
        <w:rPr>
          <w:rFonts w:ascii="Times New Roman" w:hAnsi="Times New Roman" w:cs="Times New Roman"/>
          <w:sz w:val="28"/>
        </w:rPr>
        <w:lastRenderedPageBreak/>
        <w:t>предусмотренными муниципальными и ведомственными целевыми программами;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д)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обоснование необходимости реализации инвестиционного проекта с привлечением средств бюджета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е)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социальная значимость объекта капитального строительства, создаваемого в рамках инвестиционного проекта;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ж)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з)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наличие положительного заключения о проверке достоверности определения сметной стоимости объектов капитального строительства, предусмотренных инвестиционным проектом,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8.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Инвестиционные проекты, соответствующие качественным критериям, подлежат дальнейшей проверке на основании следующих количественных показателей оценки эффективности использования средств бюджета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, направляемых на капитальные вложения (далее - количественные критерии):</w:t>
      </w:r>
    </w:p>
    <w:p w:rsidR="006843EB" w:rsidRDefault="006843EB" w:rsidP="00204FC4">
      <w:pPr>
        <w:spacing w:after="0" w:line="240" w:lineRule="auto"/>
        <w:ind w:firstLine="709"/>
        <w:jc w:val="both"/>
      </w:pPr>
      <w:bookmarkStart w:id="3" w:name="P73"/>
      <w:bookmarkEnd w:id="3"/>
      <w:r>
        <w:rPr>
          <w:rFonts w:ascii="Times New Roman" w:hAnsi="Times New Roman" w:cs="Times New Roman"/>
          <w:sz w:val="28"/>
        </w:rPr>
        <w:t>а)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значения количественных критериев (критерия) результатов реализации инвестиционного проекта;</w:t>
      </w:r>
    </w:p>
    <w:p w:rsidR="006843EB" w:rsidRDefault="006843EB" w:rsidP="00204FC4">
      <w:pPr>
        <w:spacing w:after="0" w:line="240" w:lineRule="auto"/>
        <w:ind w:firstLine="709"/>
        <w:jc w:val="both"/>
      </w:pPr>
      <w:bookmarkStart w:id="4" w:name="P74"/>
      <w:bookmarkEnd w:id="4"/>
      <w:r>
        <w:rPr>
          <w:rFonts w:ascii="Times New Roman" w:hAnsi="Times New Roman" w:cs="Times New Roman"/>
          <w:sz w:val="28"/>
        </w:rPr>
        <w:t>б)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отношение сметной стоимости инвестиционного проекта к значениям количественных критериев (критерия) результатов реализации инвестиционного проекта;</w:t>
      </w:r>
    </w:p>
    <w:p w:rsidR="006843EB" w:rsidRDefault="006843EB" w:rsidP="00204FC4">
      <w:pPr>
        <w:spacing w:after="0" w:line="240" w:lineRule="auto"/>
        <w:ind w:firstLine="709"/>
        <w:jc w:val="both"/>
      </w:pPr>
      <w:bookmarkStart w:id="5" w:name="P75"/>
      <w:bookmarkEnd w:id="5"/>
      <w:r>
        <w:rPr>
          <w:rFonts w:ascii="Times New Roman" w:hAnsi="Times New Roman" w:cs="Times New Roman"/>
          <w:sz w:val="28"/>
        </w:rPr>
        <w:t>в)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изменение уровня обеспеченности населения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 определенным видом продукции (услуг), создаваемой в результате реализации инвестиционного проекта;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д)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обеспеченность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9.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Проверка </w:t>
      </w:r>
      <w:r w:rsidRPr="00E95B5F">
        <w:rPr>
          <w:rFonts w:ascii="Times New Roman" w:hAnsi="Times New Roman" w:cs="Times New Roman"/>
          <w:color w:val="000000" w:themeColor="text1"/>
          <w:sz w:val="28"/>
        </w:rPr>
        <w:t xml:space="preserve">по количественному критерию, предусмотренному </w:t>
      </w:r>
      <w:hyperlink w:anchor="P74" w:history="1">
        <w:r w:rsidRPr="00E95B5F">
          <w:rPr>
            <w:rFonts w:ascii="Times New Roman" w:hAnsi="Times New Roman" w:cs="Times New Roman"/>
            <w:color w:val="000000" w:themeColor="text1"/>
            <w:sz w:val="28"/>
          </w:rPr>
          <w:t>подпун</w:t>
        </w:r>
        <w:r w:rsidR="00E95B5F">
          <w:rPr>
            <w:rFonts w:ascii="Times New Roman" w:hAnsi="Times New Roman" w:cs="Times New Roman"/>
            <w:color w:val="000000" w:themeColor="text1"/>
            <w:sz w:val="28"/>
          </w:rPr>
          <w:t>ктом «</w:t>
        </w:r>
        <w:r w:rsidRPr="00E95B5F">
          <w:rPr>
            <w:rFonts w:ascii="Times New Roman" w:hAnsi="Times New Roman" w:cs="Times New Roman"/>
            <w:color w:val="000000" w:themeColor="text1"/>
            <w:sz w:val="28"/>
          </w:rPr>
          <w:t>б</w:t>
        </w:r>
        <w:r w:rsidR="00E95B5F">
          <w:rPr>
            <w:rFonts w:ascii="Times New Roman" w:hAnsi="Times New Roman" w:cs="Times New Roman"/>
            <w:color w:val="000000" w:themeColor="text1"/>
            <w:sz w:val="28"/>
          </w:rPr>
          <w:t>»</w:t>
        </w:r>
        <w:r w:rsidRPr="00E95B5F">
          <w:rPr>
            <w:rFonts w:ascii="Times New Roman" w:hAnsi="Times New Roman" w:cs="Times New Roman"/>
            <w:color w:val="000000" w:themeColor="text1"/>
            <w:sz w:val="28"/>
          </w:rPr>
          <w:t xml:space="preserve"> пункта 8</w:t>
        </w:r>
      </w:hyperlink>
      <w:r w:rsidRPr="00E95B5F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осуществляется путем </w:t>
      </w:r>
      <w:r w:rsidRPr="00E95B5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или территориальный реестр </w:t>
      </w:r>
      <w:r>
        <w:rPr>
          <w:rFonts w:ascii="Times New Roman" w:hAnsi="Times New Roman" w:cs="Times New Roman"/>
          <w:sz w:val="28"/>
        </w:rPr>
        <w:t>сметных нормативов, а в случае ее отсутствия - путем сравнения с аналогичными проектами.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Для проведения </w:t>
      </w:r>
      <w:r w:rsidRPr="00E95B5F">
        <w:rPr>
          <w:rFonts w:ascii="Times New Roman" w:hAnsi="Times New Roman" w:cs="Times New Roman"/>
          <w:color w:val="000000" w:themeColor="text1"/>
          <w:sz w:val="28"/>
        </w:rPr>
        <w:t xml:space="preserve">проверки по количественному критерию, предусмотренному </w:t>
      </w:r>
      <w:hyperlink w:anchor="P74" w:history="1">
        <w:r w:rsidR="00E95B5F">
          <w:rPr>
            <w:rFonts w:ascii="Times New Roman" w:hAnsi="Times New Roman" w:cs="Times New Roman"/>
            <w:color w:val="000000" w:themeColor="text1"/>
            <w:sz w:val="28"/>
          </w:rPr>
          <w:t>подпунктом «</w:t>
        </w:r>
        <w:r w:rsidRPr="00E95B5F">
          <w:rPr>
            <w:rFonts w:ascii="Times New Roman" w:hAnsi="Times New Roman" w:cs="Times New Roman"/>
            <w:color w:val="000000" w:themeColor="text1"/>
            <w:sz w:val="28"/>
          </w:rPr>
          <w:t>б</w:t>
        </w:r>
        <w:r w:rsidR="00E95B5F">
          <w:rPr>
            <w:rFonts w:ascii="Times New Roman" w:hAnsi="Times New Roman" w:cs="Times New Roman"/>
            <w:color w:val="000000" w:themeColor="text1"/>
            <w:sz w:val="28"/>
          </w:rPr>
          <w:t>»</w:t>
        </w:r>
        <w:r w:rsidRPr="00E95B5F">
          <w:rPr>
            <w:rFonts w:ascii="Times New Roman" w:hAnsi="Times New Roman" w:cs="Times New Roman"/>
            <w:color w:val="000000" w:themeColor="text1"/>
            <w:sz w:val="28"/>
          </w:rPr>
          <w:t xml:space="preserve"> пункта 8</w:t>
        </w:r>
      </w:hyperlink>
      <w:r w:rsidRPr="00E95B5F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путем сравнения с аналогичными проектами заявитель представляет документально подтвержденные сведения о проектах-аналогах, реализуемых (или реализованных) в </w:t>
      </w:r>
      <w:r w:rsidR="00AE7DD4" w:rsidRPr="00AE7DD4">
        <w:rPr>
          <w:rFonts w:ascii="Times New Roman" w:hAnsi="Times New Roman" w:cs="Times New Roman"/>
          <w:sz w:val="28"/>
        </w:rPr>
        <w:t>Прилужск</w:t>
      </w:r>
      <w:r w:rsidR="00AE7DD4">
        <w:rPr>
          <w:rFonts w:ascii="Times New Roman" w:hAnsi="Times New Roman" w:cs="Times New Roman"/>
          <w:sz w:val="28"/>
        </w:rPr>
        <w:t>ом</w:t>
      </w:r>
      <w:r w:rsidR="00AE7DD4" w:rsidRPr="00AE7DD4">
        <w:rPr>
          <w:rFonts w:ascii="Times New Roman" w:hAnsi="Times New Roman" w:cs="Times New Roman"/>
          <w:sz w:val="28"/>
        </w:rPr>
        <w:t xml:space="preserve"> сельсовет</w:t>
      </w:r>
      <w:r w:rsidR="00AE7DD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. В случае отсутствия проектов-аналогов, реализуемых на территории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, представляются сведения о проектах-аналогах, реализуемых (или реализованных) на территории Российской Федерации или в иностранном государстве. 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6843EB" w:rsidRPr="00E95B5F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10.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Инвестиционные проекты, прошедшие проверку на основании качественных и </w:t>
      </w:r>
      <w:r w:rsidRPr="00E95B5F">
        <w:rPr>
          <w:rFonts w:ascii="Times New Roman" w:hAnsi="Times New Roman" w:cs="Times New Roman"/>
          <w:color w:val="000000" w:themeColor="text1"/>
          <w:sz w:val="28"/>
        </w:rPr>
        <w:t xml:space="preserve">количественных критериев, подлежат дальнейшей проверке в соответствии с </w:t>
      </w:r>
      <w:hyperlink w:anchor="P150" w:history="1">
        <w:r w:rsidRPr="00E95B5F">
          <w:rPr>
            <w:rFonts w:ascii="Times New Roman" w:hAnsi="Times New Roman" w:cs="Times New Roman"/>
            <w:color w:val="000000" w:themeColor="text1"/>
            <w:sz w:val="28"/>
          </w:rPr>
          <w:t>Методикой</w:t>
        </w:r>
      </w:hyperlink>
      <w:r w:rsidRPr="00E95B5F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843EB" w:rsidRDefault="006843EB" w:rsidP="00204FC4">
      <w:pPr>
        <w:spacing w:after="0" w:line="240" w:lineRule="auto"/>
        <w:ind w:firstLine="709"/>
        <w:jc w:val="both"/>
      </w:pPr>
    </w:p>
    <w:p w:rsidR="006843EB" w:rsidRDefault="006843EB" w:rsidP="00204FC4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/>
          <w:sz w:val="28"/>
        </w:rPr>
        <w:t>III. Порядок проведения проверки инвестиционных проектов</w:t>
      </w:r>
    </w:p>
    <w:p w:rsidR="006843EB" w:rsidRDefault="006843EB" w:rsidP="00204FC4">
      <w:pPr>
        <w:spacing w:after="0" w:line="240" w:lineRule="auto"/>
        <w:ind w:firstLine="709"/>
        <w:jc w:val="both"/>
      </w:pPr>
    </w:p>
    <w:p w:rsidR="006843EB" w:rsidRDefault="006843EB" w:rsidP="00204FC4">
      <w:pPr>
        <w:spacing w:after="0" w:line="240" w:lineRule="auto"/>
        <w:ind w:firstLine="709"/>
        <w:jc w:val="both"/>
      </w:pPr>
      <w:bookmarkStart w:id="6" w:name="P84"/>
      <w:bookmarkEnd w:id="6"/>
      <w:r>
        <w:rPr>
          <w:rFonts w:ascii="Times New Roman" w:hAnsi="Times New Roman" w:cs="Times New Roman"/>
          <w:sz w:val="28"/>
        </w:rPr>
        <w:t>11.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Заявители представляют в </w:t>
      </w:r>
      <w:r w:rsidR="00E95B5F" w:rsidRPr="00AE7DD4">
        <w:rPr>
          <w:rFonts w:ascii="Times New Roman" w:hAnsi="Times New Roman" w:cs="Times New Roman"/>
          <w:sz w:val="28"/>
        </w:rPr>
        <w:t>Уполномоченный орган</w:t>
      </w:r>
      <w:r>
        <w:rPr>
          <w:rFonts w:ascii="Times New Roman" w:hAnsi="Times New Roman" w:cs="Times New Roman"/>
          <w:sz w:val="28"/>
        </w:rPr>
        <w:t xml:space="preserve"> подписанные руководителем заявителя (уполномоченным им лицом) и заверенные печатью следующие документы:</w:t>
      </w:r>
    </w:p>
    <w:p w:rsidR="006843EB" w:rsidRPr="00A61C93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а)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заявление на </w:t>
      </w:r>
      <w:r w:rsidRPr="00A61C93">
        <w:rPr>
          <w:rFonts w:ascii="Times New Roman" w:hAnsi="Times New Roman" w:cs="Times New Roman"/>
          <w:color w:val="000000" w:themeColor="text1"/>
          <w:sz w:val="28"/>
        </w:rPr>
        <w:t>проведение проверки;</w:t>
      </w:r>
    </w:p>
    <w:p w:rsidR="006843EB" w:rsidRPr="00A61C93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 w:rsidRPr="00A61C93">
        <w:rPr>
          <w:rFonts w:ascii="Times New Roman" w:hAnsi="Times New Roman" w:cs="Times New Roman"/>
          <w:color w:val="000000" w:themeColor="text1"/>
          <w:sz w:val="28"/>
        </w:rPr>
        <w:t>б)</w:t>
      </w:r>
      <w:r w:rsidR="00AE7DD4">
        <w:rPr>
          <w:rFonts w:ascii="Times New Roman" w:hAnsi="Times New Roman" w:cs="Times New Roman"/>
          <w:color w:val="000000" w:themeColor="text1"/>
          <w:sz w:val="28"/>
        </w:rPr>
        <w:tab/>
      </w:r>
      <w:hyperlink w:anchor="P682" w:history="1">
        <w:r w:rsidRPr="00A61C93">
          <w:rPr>
            <w:rFonts w:ascii="Times New Roman" w:hAnsi="Times New Roman" w:cs="Times New Roman"/>
            <w:color w:val="000000" w:themeColor="text1"/>
            <w:sz w:val="28"/>
          </w:rPr>
          <w:t>паспорт</w:t>
        </w:r>
      </w:hyperlink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 инвестиционного проекта, заполненный по ф</w:t>
      </w:r>
      <w:r w:rsidR="001546E9">
        <w:rPr>
          <w:rFonts w:ascii="Times New Roman" w:hAnsi="Times New Roman" w:cs="Times New Roman"/>
          <w:color w:val="000000" w:themeColor="text1"/>
          <w:sz w:val="28"/>
        </w:rPr>
        <w:t>орме, приведенной в Приложении №</w:t>
      </w:r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 3 к настоящему Порядку;</w:t>
      </w:r>
    </w:p>
    <w:p w:rsidR="006843EB" w:rsidRPr="00A61C93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 w:rsidRPr="00A61C93">
        <w:rPr>
          <w:rFonts w:ascii="Times New Roman" w:hAnsi="Times New Roman" w:cs="Times New Roman"/>
          <w:color w:val="000000" w:themeColor="text1"/>
          <w:sz w:val="28"/>
        </w:rPr>
        <w:t>в)</w:t>
      </w:r>
      <w:r w:rsidR="00AE7DD4">
        <w:rPr>
          <w:rFonts w:ascii="Times New Roman" w:hAnsi="Times New Roman" w:cs="Times New Roman"/>
          <w:color w:val="000000" w:themeColor="text1"/>
          <w:sz w:val="28"/>
        </w:rPr>
        <w:tab/>
      </w:r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обоснование экономической целесообразности, объема и сроков осуществления капитальных вложений в соответствии с </w:t>
      </w:r>
      <w:hyperlink w:anchor="P97" w:history="1">
        <w:r w:rsidRPr="00A61C93">
          <w:rPr>
            <w:rFonts w:ascii="Times New Roman" w:hAnsi="Times New Roman" w:cs="Times New Roman"/>
            <w:color w:val="000000" w:themeColor="text1"/>
            <w:sz w:val="28"/>
          </w:rPr>
          <w:t>пунктом 13</w:t>
        </w:r>
      </w:hyperlink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Порядка;</w:t>
      </w:r>
    </w:p>
    <w:p w:rsidR="006843EB" w:rsidRPr="00A61C93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bookmarkStart w:id="7" w:name="P88"/>
      <w:bookmarkEnd w:id="7"/>
      <w:r w:rsidRPr="00A61C93">
        <w:rPr>
          <w:rFonts w:ascii="Times New Roman" w:hAnsi="Times New Roman" w:cs="Times New Roman"/>
          <w:color w:val="000000" w:themeColor="text1"/>
          <w:sz w:val="28"/>
        </w:rPr>
        <w:t>г)</w:t>
      </w:r>
      <w:r w:rsidR="00AE7DD4">
        <w:rPr>
          <w:rFonts w:ascii="Times New Roman" w:hAnsi="Times New Roman" w:cs="Times New Roman"/>
          <w:color w:val="000000" w:themeColor="text1"/>
          <w:sz w:val="28"/>
        </w:rPr>
        <w:tab/>
      </w:r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задание на проектирование в соответствии с </w:t>
      </w:r>
      <w:hyperlink w:anchor="P106" w:history="1">
        <w:r w:rsidRPr="00A61C93">
          <w:rPr>
            <w:rFonts w:ascii="Times New Roman" w:hAnsi="Times New Roman" w:cs="Times New Roman"/>
            <w:color w:val="000000" w:themeColor="text1"/>
            <w:sz w:val="28"/>
          </w:rPr>
          <w:t>пунктом 14</w:t>
        </w:r>
      </w:hyperlink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Порядка;</w:t>
      </w:r>
    </w:p>
    <w:p w:rsidR="006843EB" w:rsidRDefault="006843EB" w:rsidP="00204FC4">
      <w:pPr>
        <w:spacing w:after="0" w:line="240" w:lineRule="auto"/>
        <w:ind w:firstLine="709"/>
        <w:jc w:val="both"/>
      </w:pPr>
      <w:r w:rsidRPr="00A61C93">
        <w:rPr>
          <w:rFonts w:ascii="Times New Roman" w:hAnsi="Times New Roman" w:cs="Times New Roman"/>
          <w:color w:val="000000" w:themeColor="text1"/>
          <w:sz w:val="28"/>
        </w:rPr>
        <w:t>д)</w:t>
      </w:r>
      <w:r w:rsidR="00AE7DD4">
        <w:rPr>
          <w:rFonts w:ascii="Times New Roman" w:hAnsi="Times New Roman" w:cs="Times New Roman"/>
          <w:color w:val="000000" w:themeColor="text1"/>
          <w:sz w:val="28"/>
        </w:rPr>
        <w:tab/>
      </w:r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копии правоустанавливающих документов на земельный участок, а </w:t>
      </w:r>
      <w:r>
        <w:rPr>
          <w:rFonts w:ascii="Times New Roman" w:hAnsi="Times New Roman" w:cs="Times New Roman"/>
          <w:sz w:val="28"/>
        </w:rPr>
        <w:t>в случае их отсутствия - копия решения о предварительном согласовании места размещения объекта капитального строительства;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е)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копия разрешения на строительство;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ж)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законодательством;</w:t>
      </w:r>
    </w:p>
    <w:p w:rsidR="006843EB" w:rsidRDefault="006843EB" w:rsidP="00204FC4">
      <w:pPr>
        <w:spacing w:after="0" w:line="240" w:lineRule="auto"/>
        <w:ind w:firstLine="709"/>
        <w:jc w:val="both"/>
      </w:pPr>
      <w:bookmarkStart w:id="8" w:name="P92"/>
      <w:bookmarkEnd w:id="8"/>
      <w:r>
        <w:rPr>
          <w:rFonts w:ascii="Times New Roman" w:hAnsi="Times New Roman" w:cs="Times New Roman"/>
          <w:sz w:val="28"/>
        </w:rPr>
        <w:lastRenderedPageBreak/>
        <w:t>з)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копия положительного заключения о достоверности сметной стоимости инвестиционного проекта;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и)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документальное подтверждение каждым участником реализации инвестиционного проекта осуществления финансирования (софинансирования) этого проекта и намечаемого размера финансирования (софинансирования);</w:t>
      </w:r>
    </w:p>
    <w:p w:rsidR="006843EB" w:rsidRPr="00A61C93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к)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исходные данные для расчета интегральной оценки эффективности, включая количественные и </w:t>
      </w:r>
      <w:r w:rsidRPr="00A61C93">
        <w:rPr>
          <w:rFonts w:ascii="Times New Roman" w:hAnsi="Times New Roman" w:cs="Times New Roman"/>
          <w:color w:val="000000" w:themeColor="text1"/>
          <w:sz w:val="28"/>
        </w:rPr>
        <w:t>качественные критерии, а также расчет эффективности, проведенный заявителем в соответствии с Методикой.</w:t>
      </w:r>
    </w:p>
    <w:p w:rsidR="006843EB" w:rsidRPr="00A61C93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 w:rsidRPr="00A61C93">
        <w:rPr>
          <w:rFonts w:ascii="Times New Roman" w:hAnsi="Times New Roman" w:cs="Times New Roman"/>
          <w:color w:val="000000" w:themeColor="text1"/>
          <w:sz w:val="28"/>
        </w:rPr>
        <w:t>12.</w:t>
      </w:r>
      <w:r w:rsidR="00AE7DD4">
        <w:rPr>
          <w:rFonts w:ascii="Times New Roman" w:hAnsi="Times New Roman" w:cs="Times New Roman"/>
          <w:color w:val="000000" w:themeColor="text1"/>
          <w:sz w:val="28"/>
        </w:rPr>
        <w:tab/>
      </w:r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Документы, указанные в </w:t>
      </w:r>
      <w:hyperlink w:anchor="P84" w:history="1">
        <w:r w:rsidRPr="00A61C93">
          <w:rPr>
            <w:rFonts w:ascii="Times New Roman" w:hAnsi="Times New Roman" w:cs="Times New Roman"/>
            <w:color w:val="000000" w:themeColor="text1"/>
            <w:sz w:val="28"/>
          </w:rPr>
          <w:t>пункте 11</w:t>
        </w:r>
      </w:hyperlink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регистрируются в журнале приема документов с указанием даты поступления их в </w:t>
      </w:r>
      <w:r w:rsidR="00A61C93" w:rsidRPr="00AE7DD4">
        <w:rPr>
          <w:rFonts w:ascii="Times New Roman" w:hAnsi="Times New Roman" w:cs="Times New Roman"/>
          <w:color w:val="000000" w:themeColor="text1"/>
          <w:sz w:val="28"/>
        </w:rPr>
        <w:t>Уполномоченный орган</w:t>
      </w:r>
      <w:r w:rsidRPr="00A61C9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843EB" w:rsidRDefault="006843EB" w:rsidP="00204FC4">
      <w:pPr>
        <w:spacing w:after="0" w:line="240" w:lineRule="auto"/>
        <w:ind w:firstLine="709"/>
        <w:jc w:val="both"/>
      </w:pPr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Документы, указанные в </w:t>
      </w:r>
      <w:hyperlink w:anchor="P88" w:history="1">
        <w:r w:rsidR="00A61C93">
          <w:rPr>
            <w:rFonts w:ascii="Times New Roman" w:hAnsi="Times New Roman" w:cs="Times New Roman"/>
            <w:color w:val="000000" w:themeColor="text1"/>
            <w:sz w:val="28"/>
          </w:rPr>
          <w:t>подпунктах «</w:t>
        </w:r>
        <w:r w:rsidRPr="00A61C93">
          <w:rPr>
            <w:rFonts w:ascii="Times New Roman" w:hAnsi="Times New Roman" w:cs="Times New Roman"/>
            <w:color w:val="000000" w:themeColor="text1"/>
            <w:sz w:val="28"/>
          </w:rPr>
          <w:t>г</w:t>
        </w:r>
      </w:hyperlink>
      <w:r w:rsidR="00A61C93">
        <w:rPr>
          <w:color w:val="000000" w:themeColor="text1"/>
          <w:sz w:val="28"/>
        </w:rPr>
        <w:t>»</w:t>
      </w:r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hyperlink w:anchor="P92" w:history="1">
        <w:r w:rsidR="00A61C93">
          <w:rPr>
            <w:rFonts w:ascii="Times New Roman" w:hAnsi="Times New Roman" w:cs="Times New Roman"/>
            <w:color w:val="000000" w:themeColor="text1"/>
            <w:sz w:val="28"/>
          </w:rPr>
          <w:t>«</w:t>
        </w:r>
        <w:r w:rsidRPr="00A61C93">
          <w:rPr>
            <w:rFonts w:ascii="Times New Roman" w:hAnsi="Times New Roman" w:cs="Times New Roman"/>
            <w:color w:val="000000" w:themeColor="text1"/>
            <w:sz w:val="28"/>
          </w:rPr>
          <w:t>з</w:t>
        </w:r>
        <w:r w:rsidR="00A61C93">
          <w:rPr>
            <w:rFonts w:ascii="Times New Roman" w:hAnsi="Times New Roman" w:cs="Times New Roman"/>
            <w:color w:val="000000" w:themeColor="text1"/>
            <w:sz w:val="28"/>
          </w:rPr>
          <w:t>»</w:t>
        </w:r>
        <w:r w:rsidRPr="00A61C93">
          <w:rPr>
            <w:rFonts w:ascii="Times New Roman" w:hAnsi="Times New Roman" w:cs="Times New Roman"/>
            <w:color w:val="000000" w:themeColor="text1"/>
            <w:sz w:val="28"/>
          </w:rPr>
          <w:t xml:space="preserve"> пункта 11</w:t>
        </w:r>
      </w:hyperlink>
      <w:r w:rsidRPr="00A61C93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не представляются в отношении инвестиционных проектов</w:t>
      </w:r>
      <w:r>
        <w:rPr>
          <w:rFonts w:ascii="Times New Roman" w:hAnsi="Times New Roman" w:cs="Times New Roman"/>
          <w:sz w:val="28"/>
        </w:rPr>
        <w:t xml:space="preserve">, по которым подготавливается решение о предоставлении средств бюджета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 w:rsidR="00AE7D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6843EB" w:rsidRDefault="006843EB" w:rsidP="00204FC4">
      <w:pPr>
        <w:spacing w:after="0" w:line="240" w:lineRule="auto"/>
        <w:ind w:firstLine="709"/>
        <w:jc w:val="both"/>
      </w:pPr>
      <w:bookmarkStart w:id="9" w:name="P97"/>
      <w:bookmarkEnd w:id="9"/>
      <w:r>
        <w:rPr>
          <w:rFonts w:ascii="Times New Roman" w:hAnsi="Times New Roman" w:cs="Times New Roman"/>
          <w:sz w:val="28"/>
        </w:rPr>
        <w:t>13.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Обоснование экономической целесообразности, объема и сроков осуществления капитальных вложений включает в себя: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наименование инвестиционного проекта;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цель и задачи инвестиционного проекта;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в)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краткое описание инвестиционного проекта, включая предварительные расчеты объемов капитальных вложений;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источники и объемы финансирования инвестиционного проекта по годам его реализации;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д)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срок подготовки и реализации инвестиционного проекта;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е)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обоснование необходимости привлечения средств бюджета </w:t>
      </w:r>
      <w:r w:rsidR="00AE7DD4" w:rsidRPr="00AE7DD4">
        <w:rPr>
          <w:rFonts w:ascii="Times New Roman" w:hAnsi="Times New Roman" w:cs="Times New Roman"/>
          <w:sz w:val="28"/>
        </w:rPr>
        <w:t>Прилужского сельсовета</w:t>
      </w:r>
      <w:r w:rsidR="00AE7D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реализации инвестиционного проекта и (или) подготовки проектной документации, а также проведения инженерных изысканий, выполняемых с целью подготовки такой проектной документации;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ж)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з)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6843EB" w:rsidRDefault="006843EB" w:rsidP="00204FC4">
      <w:pPr>
        <w:spacing w:after="0" w:line="240" w:lineRule="auto"/>
        <w:ind w:firstLine="709"/>
        <w:jc w:val="both"/>
      </w:pPr>
      <w:bookmarkStart w:id="10" w:name="P106"/>
      <w:bookmarkEnd w:id="10"/>
      <w:r>
        <w:rPr>
          <w:rFonts w:ascii="Times New Roman" w:hAnsi="Times New Roman" w:cs="Times New Roman"/>
          <w:sz w:val="28"/>
        </w:rPr>
        <w:t>14.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Задание на проектирование объекта капитального строительства включает в себя: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общие данные (основание для проектирования, наименование объекта капитального строительства и вид строительства);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б)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основные технико-экономические характеристики объекта капитального строительства;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в)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возможность подготовки проектной документации применительно к отдельным этапам строительства;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срок и этапы строительства;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д)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ж)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дополнительные данные.</w:t>
      </w:r>
    </w:p>
    <w:p w:rsidR="006843EB" w:rsidRDefault="006843EB" w:rsidP="00204FC4">
      <w:pPr>
        <w:spacing w:after="0" w:line="240" w:lineRule="auto"/>
        <w:ind w:firstLine="709"/>
        <w:jc w:val="both"/>
      </w:pPr>
      <w:bookmarkStart w:id="11" w:name="P113"/>
      <w:bookmarkEnd w:id="11"/>
      <w:r>
        <w:rPr>
          <w:rFonts w:ascii="Times New Roman" w:hAnsi="Times New Roman" w:cs="Times New Roman"/>
          <w:sz w:val="28"/>
        </w:rPr>
        <w:t>15.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течение </w:t>
      </w:r>
      <w:r w:rsidRPr="00AE7DD4">
        <w:rPr>
          <w:rFonts w:ascii="Times New Roman" w:hAnsi="Times New Roman" w:cs="Times New Roman"/>
          <w:sz w:val="28"/>
        </w:rPr>
        <w:t>5 рабочих дней</w:t>
      </w:r>
      <w:r>
        <w:rPr>
          <w:rFonts w:ascii="Times New Roman" w:hAnsi="Times New Roman" w:cs="Times New Roman"/>
          <w:sz w:val="28"/>
        </w:rPr>
        <w:t xml:space="preserve"> со дня, следующего за днем регистрации документов, </w:t>
      </w:r>
      <w:r w:rsidR="004B0755" w:rsidRPr="00AE7DD4">
        <w:rPr>
          <w:rFonts w:ascii="Times New Roman" w:hAnsi="Times New Roman" w:cs="Times New Roman"/>
          <w:sz w:val="28"/>
        </w:rPr>
        <w:t>Уполномоченный орган</w:t>
      </w:r>
      <w:r>
        <w:rPr>
          <w:rFonts w:ascii="Times New Roman" w:hAnsi="Times New Roman" w:cs="Times New Roman"/>
          <w:sz w:val="28"/>
        </w:rPr>
        <w:t xml:space="preserve"> рассматривает представленные заявителем документы на соответствие требованиям, установленным настоящим Порядком, и принимает решение о проведении проверки либо об отказе.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16.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Основаниями для отказа в проведении проверки являются: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непредставление полного комплекта документов, предусмотренных настоящим Порядком;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несоответствие паспорта инвестиционного проекта требованиям к его содержанию и заполнению;</w:t>
      </w:r>
    </w:p>
    <w:p w:rsidR="006843EB" w:rsidRPr="0049783A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в)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несоответствие значения </w:t>
      </w:r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интегральной оценки, рассчитанного заявителем, требованиям настоящего Порядка и </w:t>
      </w:r>
      <w:hyperlink w:anchor="P150" w:history="1">
        <w:r w:rsidRPr="0049783A">
          <w:rPr>
            <w:rFonts w:ascii="Times New Roman" w:hAnsi="Times New Roman" w:cs="Times New Roman"/>
            <w:color w:val="000000" w:themeColor="text1"/>
            <w:sz w:val="28"/>
          </w:rPr>
          <w:t>Методики</w:t>
        </w:r>
      </w:hyperlink>
      <w:r w:rsidRPr="0049783A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17.</w:t>
      </w:r>
      <w:r w:rsidR="00AE7DD4">
        <w:rPr>
          <w:rFonts w:ascii="Times New Roman" w:hAnsi="Times New Roman" w:cs="Times New Roman"/>
          <w:sz w:val="28"/>
        </w:rPr>
        <w:tab/>
      </w:r>
      <w:r w:rsidR="0049783A" w:rsidRPr="00AE7DD4">
        <w:rPr>
          <w:rFonts w:ascii="Times New Roman" w:hAnsi="Times New Roman" w:cs="Times New Roman"/>
          <w:sz w:val="28"/>
        </w:rPr>
        <w:t>Уполномоченный орган</w:t>
      </w:r>
      <w:r>
        <w:rPr>
          <w:rFonts w:ascii="Times New Roman" w:hAnsi="Times New Roman" w:cs="Times New Roman"/>
          <w:sz w:val="28"/>
        </w:rPr>
        <w:t xml:space="preserve"> в течение </w:t>
      </w:r>
      <w:r w:rsidRPr="00AE7DD4">
        <w:rPr>
          <w:rFonts w:ascii="Times New Roman" w:hAnsi="Times New Roman" w:cs="Times New Roman"/>
          <w:sz w:val="28"/>
        </w:rPr>
        <w:t>3 рабочих дней</w:t>
      </w:r>
      <w:r>
        <w:rPr>
          <w:rFonts w:ascii="Times New Roman" w:hAnsi="Times New Roman" w:cs="Times New Roman"/>
          <w:sz w:val="28"/>
        </w:rPr>
        <w:t xml:space="preserve"> со дня рассмотрения документов информирует заявителя об отказе в проведении проверки.</w:t>
      </w:r>
    </w:p>
    <w:p w:rsidR="006843EB" w:rsidRDefault="006843EB" w:rsidP="00204FC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18.</w:t>
      </w:r>
      <w:r w:rsidR="00AE7DD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Проверка инвестиционного проекта, не соответствующего качественным критериям, на соответствие его количественным показателям и проверка правильности оценки заявителем эффективности этого проекта не проводятся.</w:t>
      </w:r>
    </w:p>
    <w:p w:rsidR="006843EB" w:rsidRPr="0049783A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bookmarkStart w:id="12" w:name="P120"/>
      <w:bookmarkEnd w:id="12"/>
      <w:r>
        <w:rPr>
          <w:rFonts w:ascii="Times New Roman" w:hAnsi="Times New Roman" w:cs="Times New Roman"/>
          <w:sz w:val="28"/>
        </w:rPr>
        <w:t>19.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Срок проведения проверки не должен превышать </w:t>
      </w:r>
      <w:r w:rsidRPr="00B3032A">
        <w:rPr>
          <w:rFonts w:ascii="Times New Roman" w:hAnsi="Times New Roman" w:cs="Times New Roman"/>
          <w:sz w:val="28"/>
        </w:rPr>
        <w:t xml:space="preserve">20 </w:t>
      </w:r>
      <w:r w:rsidRPr="00B3032A">
        <w:rPr>
          <w:rFonts w:ascii="Times New Roman" w:hAnsi="Times New Roman" w:cs="Times New Roman"/>
          <w:color w:val="000000" w:themeColor="text1"/>
          <w:sz w:val="28"/>
        </w:rPr>
        <w:t>рабочих дней</w:t>
      </w:r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 со дня, следующего за днем принятия решения, указанного в </w:t>
      </w:r>
      <w:hyperlink w:anchor="P113" w:history="1">
        <w:r w:rsidRPr="0049783A">
          <w:rPr>
            <w:rFonts w:ascii="Times New Roman" w:hAnsi="Times New Roman" w:cs="Times New Roman"/>
            <w:color w:val="000000" w:themeColor="text1"/>
            <w:sz w:val="28"/>
          </w:rPr>
          <w:t>пункте 15</w:t>
        </w:r>
      </w:hyperlink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Порядка.</w:t>
      </w:r>
    </w:p>
    <w:p w:rsidR="006843EB" w:rsidRDefault="006843EB" w:rsidP="00204FC4">
      <w:pPr>
        <w:spacing w:after="0" w:line="240" w:lineRule="auto"/>
        <w:ind w:firstLine="709"/>
        <w:jc w:val="both"/>
      </w:pPr>
    </w:p>
    <w:p w:rsidR="006843EB" w:rsidRDefault="006843EB" w:rsidP="00204FC4">
      <w:pPr>
        <w:spacing w:after="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/>
          <w:sz w:val="28"/>
        </w:rPr>
        <w:t>IV. Выдача заключения о результатах проверки</w:t>
      </w:r>
    </w:p>
    <w:p w:rsidR="006843EB" w:rsidRDefault="006843EB" w:rsidP="00204FC4">
      <w:pPr>
        <w:spacing w:after="0" w:line="240" w:lineRule="auto"/>
        <w:ind w:firstLine="709"/>
        <w:jc w:val="both"/>
      </w:pPr>
    </w:p>
    <w:p w:rsidR="006843EB" w:rsidRPr="0049783A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bookmarkStart w:id="13" w:name="P124"/>
      <w:bookmarkEnd w:id="13"/>
      <w:r>
        <w:rPr>
          <w:rFonts w:ascii="Times New Roman" w:hAnsi="Times New Roman" w:cs="Times New Roman"/>
          <w:sz w:val="28"/>
        </w:rPr>
        <w:t>20.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Результатом проверки </w:t>
      </w:r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является </w:t>
      </w:r>
      <w:hyperlink w:anchor="P847" w:history="1">
        <w:r w:rsidRPr="0049783A">
          <w:rPr>
            <w:rFonts w:ascii="Times New Roman" w:hAnsi="Times New Roman" w:cs="Times New Roman"/>
            <w:color w:val="000000" w:themeColor="text1"/>
            <w:sz w:val="28"/>
          </w:rPr>
          <w:t>заключение</w:t>
        </w:r>
      </w:hyperlink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9783A" w:rsidRPr="00B3032A">
        <w:rPr>
          <w:rFonts w:ascii="Times New Roman" w:hAnsi="Times New Roman" w:cs="Times New Roman"/>
          <w:color w:val="000000" w:themeColor="text1"/>
          <w:sz w:val="28"/>
        </w:rPr>
        <w:t>Уполномоченного органа</w:t>
      </w:r>
      <w:r w:rsidRPr="00B3032A">
        <w:rPr>
          <w:rFonts w:ascii="Times New Roman" w:hAnsi="Times New Roman" w:cs="Times New Roman"/>
          <w:color w:val="000000" w:themeColor="text1"/>
          <w:sz w:val="28"/>
        </w:rPr>
        <w:t>,</w:t>
      </w:r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бюджета </w:t>
      </w:r>
      <w:r w:rsidR="00B3032A" w:rsidRPr="00AE7DD4">
        <w:rPr>
          <w:rFonts w:ascii="Times New Roman" w:hAnsi="Times New Roman" w:cs="Times New Roman"/>
          <w:sz w:val="28"/>
        </w:rPr>
        <w:t>Прилужского сельсовета</w:t>
      </w:r>
      <w:r w:rsidRPr="0049783A">
        <w:rPr>
          <w:rFonts w:ascii="Times New Roman" w:hAnsi="Times New Roman" w:cs="Times New Roman"/>
          <w:color w:val="000000" w:themeColor="text1"/>
          <w:sz w:val="28"/>
        </w:rPr>
        <w:t>, направляемых на капитальные вложения, по ф</w:t>
      </w:r>
      <w:r w:rsidR="0049783A">
        <w:rPr>
          <w:rFonts w:ascii="Times New Roman" w:hAnsi="Times New Roman" w:cs="Times New Roman"/>
          <w:color w:val="000000" w:themeColor="text1"/>
          <w:sz w:val="28"/>
        </w:rPr>
        <w:t>орме, приведенной в Приложении №</w:t>
      </w:r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 4.</w:t>
      </w:r>
    </w:p>
    <w:p w:rsidR="006843EB" w:rsidRPr="0049783A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Заключение подготавливается </w:t>
      </w:r>
      <w:r w:rsidR="0049783A" w:rsidRPr="00B3032A">
        <w:rPr>
          <w:rFonts w:ascii="Times New Roman" w:hAnsi="Times New Roman" w:cs="Times New Roman"/>
          <w:color w:val="000000" w:themeColor="text1"/>
          <w:sz w:val="28"/>
        </w:rPr>
        <w:t>Уполномоченным органом</w:t>
      </w:r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 в срок не позднее </w:t>
      </w:r>
      <w:r w:rsidRPr="00B3032A">
        <w:rPr>
          <w:rFonts w:ascii="Times New Roman" w:hAnsi="Times New Roman" w:cs="Times New Roman"/>
          <w:color w:val="000000" w:themeColor="text1"/>
          <w:sz w:val="28"/>
        </w:rPr>
        <w:t>10 рабочих дней</w:t>
      </w:r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 со дня, следующего за днем истечения срока проведения проверки, предусмотренного </w:t>
      </w:r>
      <w:hyperlink w:anchor="P120" w:history="1">
        <w:r w:rsidRPr="0049783A">
          <w:rPr>
            <w:rFonts w:ascii="Times New Roman" w:hAnsi="Times New Roman" w:cs="Times New Roman"/>
            <w:color w:val="000000" w:themeColor="text1"/>
            <w:sz w:val="28"/>
          </w:rPr>
          <w:t>пунктом 19</w:t>
        </w:r>
      </w:hyperlink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Порядка.</w:t>
      </w:r>
    </w:p>
    <w:p w:rsidR="006843EB" w:rsidRDefault="006843EB" w:rsidP="00204FC4">
      <w:pPr>
        <w:spacing w:after="0" w:line="240" w:lineRule="auto"/>
        <w:ind w:firstLine="709"/>
        <w:jc w:val="both"/>
      </w:pPr>
      <w:bookmarkStart w:id="14" w:name="P126"/>
      <w:bookmarkEnd w:id="14"/>
      <w:r w:rsidRPr="0049783A">
        <w:rPr>
          <w:rFonts w:ascii="Times New Roman" w:hAnsi="Times New Roman" w:cs="Times New Roman"/>
          <w:color w:val="000000" w:themeColor="text1"/>
          <w:sz w:val="28"/>
        </w:rPr>
        <w:t>21.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49783A">
        <w:rPr>
          <w:rFonts w:ascii="Times New Roman" w:hAnsi="Times New Roman" w:cs="Times New Roman"/>
          <w:color w:val="000000" w:themeColor="text1"/>
          <w:sz w:val="28"/>
        </w:rPr>
        <w:t xml:space="preserve">Положительное заключение является обязательным документом, необходимым для принятия решения о предоставлении </w:t>
      </w:r>
      <w:r>
        <w:rPr>
          <w:rFonts w:ascii="Times New Roman" w:hAnsi="Times New Roman" w:cs="Times New Roman"/>
          <w:sz w:val="28"/>
        </w:rPr>
        <w:t xml:space="preserve">средств бюджета </w:t>
      </w:r>
      <w:r w:rsidR="00B3032A" w:rsidRPr="00AE7DD4">
        <w:rPr>
          <w:rFonts w:ascii="Times New Roman" w:hAnsi="Times New Roman" w:cs="Times New Roman"/>
          <w:sz w:val="28"/>
        </w:rPr>
        <w:lastRenderedPageBreak/>
        <w:t>Прилужского сельсовета</w:t>
      </w:r>
      <w:r>
        <w:rPr>
          <w:rFonts w:ascii="Times New Roman" w:hAnsi="Times New Roman" w:cs="Times New Roman"/>
          <w:sz w:val="28"/>
        </w:rPr>
        <w:t>, направляемых на реализацию рассматриваемого инвестиционного проекта.</w:t>
      </w:r>
    </w:p>
    <w:p w:rsidR="006843EB" w:rsidRDefault="006843EB" w:rsidP="00204FC4">
      <w:pPr>
        <w:spacing w:after="0" w:line="240" w:lineRule="auto"/>
        <w:ind w:firstLine="709"/>
        <w:jc w:val="both"/>
      </w:pPr>
      <w:bookmarkStart w:id="15" w:name="P127"/>
      <w:bookmarkEnd w:id="15"/>
      <w:r>
        <w:rPr>
          <w:rFonts w:ascii="Times New Roman" w:hAnsi="Times New Roman" w:cs="Times New Roman"/>
          <w:sz w:val="28"/>
        </w:rPr>
        <w:t xml:space="preserve">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объекта капитального строительства, строительство, реконструкция и (или) техническое перевооружение </w:t>
      </w:r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которого осуществляются в соответствии с этим инвестиционным проектом, или изменились критерии, предусмотренные </w:t>
      </w:r>
      <w:hyperlink w:anchor="P73" w:history="1">
        <w:r w:rsidRPr="0072144B">
          <w:rPr>
            <w:rFonts w:ascii="Times New Roman" w:hAnsi="Times New Roman" w:cs="Times New Roman"/>
            <w:color w:val="000000" w:themeColor="text1"/>
            <w:sz w:val="28"/>
          </w:rPr>
          <w:t xml:space="preserve">подпунктами </w:t>
        </w:r>
        <w:r w:rsidR="0072144B">
          <w:rPr>
            <w:rFonts w:ascii="Times New Roman" w:hAnsi="Times New Roman" w:cs="Times New Roman"/>
            <w:color w:val="000000" w:themeColor="text1"/>
            <w:sz w:val="28"/>
          </w:rPr>
          <w:t>«</w:t>
        </w:r>
        <w:r w:rsidRPr="0072144B">
          <w:rPr>
            <w:rFonts w:ascii="Times New Roman" w:hAnsi="Times New Roman" w:cs="Times New Roman"/>
            <w:color w:val="000000" w:themeColor="text1"/>
            <w:sz w:val="28"/>
          </w:rPr>
          <w:t>а</w:t>
        </w:r>
      </w:hyperlink>
      <w:r w:rsidR="0072144B">
        <w:rPr>
          <w:color w:val="000000" w:themeColor="text1"/>
          <w:sz w:val="28"/>
        </w:rPr>
        <w:t>»</w:t>
      </w:r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="0072144B">
        <w:rPr>
          <w:rFonts w:ascii="Times New Roman" w:hAnsi="Times New Roman" w:cs="Times New Roman"/>
          <w:color w:val="000000" w:themeColor="text1"/>
          <w:sz w:val="28"/>
        </w:rPr>
        <w:t>«</w:t>
      </w:r>
      <w:hyperlink w:anchor="P75" w:history="1">
        <w:r w:rsidR="0072144B">
          <w:rPr>
            <w:rFonts w:ascii="Times New Roman" w:hAnsi="Times New Roman" w:cs="Times New Roman"/>
            <w:color w:val="000000" w:themeColor="text1"/>
            <w:sz w:val="28"/>
          </w:rPr>
          <w:t>в»</w:t>
        </w:r>
        <w:r w:rsidRPr="0072144B">
          <w:rPr>
            <w:rFonts w:ascii="Times New Roman" w:hAnsi="Times New Roman" w:cs="Times New Roman"/>
            <w:color w:val="000000" w:themeColor="text1"/>
            <w:sz w:val="28"/>
          </w:rPr>
          <w:t xml:space="preserve"> пункта 8</w:t>
        </w:r>
      </w:hyperlink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то в отношении такого проекта проводится повторная проверка </w:t>
      </w:r>
      <w:r>
        <w:rPr>
          <w:rFonts w:ascii="Times New Roman" w:hAnsi="Times New Roman" w:cs="Times New Roman"/>
          <w:sz w:val="28"/>
        </w:rPr>
        <w:t>в соответствии с настоящим Порядком.</w:t>
      </w:r>
    </w:p>
    <w:p w:rsidR="006843EB" w:rsidRPr="0072144B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22.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Отрицательное заключение должно содержать мотивированные выводы о неэффективности использования средств бюджета </w:t>
      </w:r>
      <w:r w:rsidR="00B3032A" w:rsidRPr="00AE7DD4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, направляемых на капитальные </w:t>
      </w:r>
      <w:r w:rsidRPr="0072144B">
        <w:rPr>
          <w:rFonts w:ascii="Times New Roman" w:hAnsi="Times New Roman" w:cs="Times New Roman"/>
          <w:color w:val="000000" w:themeColor="text1"/>
          <w:sz w:val="28"/>
        </w:rPr>
        <w:t>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6843EB" w:rsidRPr="0072144B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Отрицательное заключение, полученное в соответствии с </w:t>
      </w:r>
      <w:hyperlink w:anchor="P127" w:history="1">
        <w:r w:rsidRPr="0072144B">
          <w:rPr>
            <w:rFonts w:ascii="Times New Roman" w:hAnsi="Times New Roman" w:cs="Times New Roman"/>
            <w:color w:val="000000" w:themeColor="text1"/>
            <w:sz w:val="28"/>
          </w:rPr>
          <w:t>абзацем вторым пункта 21</w:t>
        </w:r>
      </w:hyperlink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является основанием для подготовки предложения об отмене ранее принятого решения о дальнейшем предоставлении средств бюджета </w:t>
      </w:r>
      <w:r w:rsidR="00B3032A" w:rsidRPr="00AE7DD4">
        <w:rPr>
          <w:rFonts w:ascii="Times New Roman" w:hAnsi="Times New Roman" w:cs="Times New Roman"/>
          <w:sz w:val="28"/>
        </w:rPr>
        <w:t>Прилужского сельсовета</w:t>
      </w:r>
      <w:r w:rsidR="00B3032A">
        <w:rPr>
          <w:rFonts w:ascii="Times New Roman" w:hAnsi="Times New Roman" w:cs="Times New Roman"/>
          <w:sz w:val="28"/>
        </w:rPr>
        <w:t xml:space="preserve"> </w:t>
      </w:r>
      <w:r w:rsidRPr="0072144B">
        <w:rPr>
          <w:rFonts w:ascii="Times New Roman" w:hAnsi="Times New Roman" w:cs="Times New Roman"/>
          <w:color w:val="000000" w:themeColor="text1"/>
          <w:sz w:val="28"/>
        </w:rPr>
        <w:t>на реализацию инвестиционного проекта.</w:t>
      </w:r>
    </w:p>
    <w:p w:rsidR="006843EB" w:rsidRPr="0072144B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 w:rsidRPr="0072144B">
        <w:rPr>
          <w:rFonts w:ascii="Times New Roman" w:hAnsi="Times New Roman" w:cs="Times New Roman"/>
          <w:color w:val="000000" w:themeColor="text1"/>
          <w:sz w:val="28"/>
        </w:rPr>
        <w:t>23.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72144B">
        <w:rPr>
          <w:rFonts w:ascii="Times New Roman" w:hAnsi="Times New Roman" w:cs="Times New Roman"/>
          <w:color w:val="000000" w:themeColor="text1"/>
          <w:sz w:val="28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6843EB" w:rsidRPr="0072144B" w:rsidRDefault="006843EB" w:rsidP="00204FC4">
      <w:pPr>
        <w:spacing w:after="0" w:line="240" w:lineRule="auto"/>
        <w:ind w:firstLine="709"/>
        <w:jc w:val="both"/>
        <w:rPr>
          <w:color w:val="000000" w:themeColor="text1"/>
        </w:rPr>
      </w:pPr>
      <w:r w:rsidRPr="0072144B">
        <w:rPr>
          <w:rFonts w:ascii="Times New Roman" w:hAnsi="Times New Roman" w:cs="Times New Roman"/>
          <w:color w:val="000000" w:themeColor="text1"/>
          <w:sz w:val="28"/>
        </w:rPr>
        <w:t>24.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Заключение подписывается </w:t>
      </w:r>
      <w:r w:rsidR="00B3032A">
        <w:rPr>
          <w:rFonts w:ascii="Times New Roman" w:hAnsi="Times New Roman" w:cs="Times New Roman"/>
          <w:color w:val="000000" w:themeColor="text1"/>
          <w:sz w:val="28"/>
        </w:rPr>
        <w:t xml:space="preserve">Главой Прилужского сельсовета </w:t>
      </w:r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в срок не позднее </w:t>
      </w:r>
      <w:r w:rsidRPr="00B3032A">
        <w:rPr>
          <w:rFonts w:ascii="Times New Roman" w:hAnsi="Times New Roman" w:cs="Times New Roman"/>
          <w:color w:val="000000" w:themeColor="text1"/>
          <w:sz w:val="28"/>
        </w:rPr>
        <w:t>3 рабочих дней</w:t>
      </w:r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 со дня, следующего за днем истечения срока подготовки заключения, предусмотренного </w:t>
      </w:r>
      <w:hyperlink w:anchor="P124" w:history="1">
        <w:r w:rsidRPr="0072144B">
          <w:rPr>
            <w:rFonts w:ascii="Times New Roman" w:hAnsi="Times New Roman" w:cs="Times New Roman"/>
            <w:color w:val="000000" w:themeColor="text1"/>
            <w:sz w:val="28"/>
          </w:rPr>
          <w:t>пунктом 20</w:t>
        </w:r>
      </w:hyperlink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Порядка.</w:t>
      </w:r>
    </w:p>
    <w:p w:rsidR="006843EB" w:rsidRPr="001546E9" w:rsidRDefault="006843EB" w:rsidP="00204F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44B">
        <w:rPr>
          <w:rFonts w:ascii="Times New Roman" w:hAnsi="Times New Roman" w:cs="Times New Roman"/>
          <w:color w:val="000000" w:themeColor="text1"/>
          <w:sz w:val="28"/>
        </w:rPr>
        <w:t>25.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="009D7A33" w:rsidRPr="00B3032A">
        <w:rPr>
          <w:rFonts w:ascii="Times New Roman" w:hAnsi="Times New Roman" w:cs="Times New Roman"/>
          <w:color w:val="000000" w:themeColor="text1"/>
          <w:sz w:val="28"/>
        </w:rPr>
        <w:t>Уполномоченный орган</w:t>
      </w:r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 в течение </w:t>
      </w:r>
      <w:r w:rsidRPr="00B3032A">
        <w:rPr>
          <w:rFonts w:ascii="Times New Roman" w:hAnsi="Times New Roman" w:cs="Times New Roman"/>
          <w:color w:val="000000" w:themeColor="text1"/>
          <w:sz w:val="28"/>
        </w:rPr>
        <w:t>3 рабочих дней</w:t>
      </w:r>
      <w:r w:rsidRPr="0072144B">
        <w:rPr>
          <w:rFonts w:ascii="Times New Roman" w:hAnsi="Times New Roman" w:cs="Times New Roman"/>
          <w:color w:val="000000" w:themeColor="text1"/>
          <w:sz w:val="28"/>
        </w:rPr>
        <w:t xml:space="preserve"> со дня, следующего </w:t>
      </w:r>
      <w:r w:rsidRPr="001546E9">
        <w:rPr>
          <w:rFonts w:ascii="Times New Roman" w:hAnsi="Times New Roman" w:cs="Times New Roman"/>
          <w:color w:val="000000" w:themeColor="text1"/>
          <w:sz w:val="28"/>
        </w:rPr>
        <w:t>за днем подписания заключения, уведомляет заявителя о результатах проверки</w:t>
      </w:r>
      <w:r w:rsidRPr="001546E9">
        <w:rPr>
          <w:rFonts w:ascii="Times New Roman" w:hAnsi="Times New Roman" w:cs="Times New Roman"/>
          <w:sz w:val="28"/>
        </w:rPr>
        <w:t>.</w:t>
      </w:r>
    </w:p>
    <w:p w:rsidR="006843EB" w:rsidRPr="001546E9" w:rsidRDefault="006843EB" w:rsidP="00204F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3EB" w:rsidRPr="001546E9" w:rsidRDefault="006843EB" w:rsidP="00204F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3EB" w:rsidRPr="001546E9" w:rsidRDefault="006843EB" w:rsidP="00204F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3EB" w:rsidRPr="001546E9" w:rsidRDefault="006843EB" w:rsidP="00204F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3EB" w:rsidRDefault="006843EB" w:rsidP="00204F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46E9" w:rsidRDefault="001546E9" w:rsidP="00204F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46E9" w:rsidRDefault="001546E9" w:rsidP="00204F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46E9" w:rsidRDefault="001546E9" w:rsidP="00204F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6E9" w:rsidRDefault="001546E9" w:rsidP="00A61C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EB" w:rsidRPr="001546E9" w:rsidRDefault="007C21A1" w:rsidP="00B3032A">
      <w:pPr>
        <w:spacing w:after="0" w:line="240" w:lineRule="auto"/>
        <w:ind w:left="4678"/>
        <w:outlineLvl w:val="1"/>
        <w:rPr>
          <w:rFonts w:ascii="Times New Roman" w:hAnsi="Times New Roman" w:cs="Times New Roman"/>
        </w:rPr>
      </w:pPr>
      <w:r w:rsidRPr="001546E9">
        <w:rPr>
          <w:rFonts w:ascii="Times New Roman" w:hAnsi="Times New Roman" w:cs="Times New Roman"/>
          <w:sz w:val="28"/>
        </w:rPr>
        <w:t>Приложение №</w:t>
      </w:r>
      <w:r w:rsidR="006843EB" w:rsidRPr="001546E9">
        <w:rPr>
          <w:rFonts w:ascii="Times New Roman" w:hAnsi="Times New Roman" w:cs="Times New Roman"/>
          <w:sz w:val="28"/>
        </w:rPr>
        <w:t xml:space="preserve"> 1</w:t>
      </w:r>
      <w:r w:rsidR="00B3032A">
        <w:rPr>
          <w:rFonts w:ascii="Times New Roman" w:hAnsi="Times New Roman" w:cs="Times New Roman"/>
          <w:sz w:val="28"/>
        </w:rPr>
        <w:t xml:space="preserve"> к порядку</w:t>
      </w:r>
      <w:r w:rsidR="00B3032A" w:rsidRPr="00B3032A">
        <w:rPr>
          <w:rFonts w:ascii="Times New Roman" w:hAnsi="Times New Roman" w:cs="Times New Roman"/>
          <w:sz w:val="28"/>
        </w:rPr>
        <w:t xml:space="preserve">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</w:p>
    <w:p w:rsidR="006843EB" w:rsidRPr="001546E9" w:rsidRDefault="006843EB" w:rsidP="00B303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3EB" w:rsidRPr="001546E9" w:rsidRDefault="006843EB" w:rsidP="00B3032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16" w:name="P150"/>
      <w:bookmarkEnd w:id="16"/>
      <w:r w:rsidRPr="001546E9">
        <w:rPr>
          <w:rFonts w:ascii="Times New Roman" w:hAnsi="Times New Roman" w:cs="Times New Roman"/>
          <w:b/>
          <w:sz w:val="28"/>
        </w:rPr>
        <w:t>М</w:t>
      </w:r>
      <w:r w:rsidR="007C21A1" w:rsidRPr="001546E9">
        <w:rPr>
          <w:rFonts w:ascii="Times New Roman" w:hAnsi="Times New Roman" w:cs="Times New Roman"/>
          <w:b/>
          <w:sz w:val="28"/>
        </w:rPr>
        <w:t xml:space="preserve">етодика оценки эффективности использования средств бюджета </w:t>
      </w:r>
      <w:r w:rsidR="00B3032A">
        <w:rPr>
          <w:rFonts w:ascii="Times New Roman" w:hAnsi="Times New Roman" w:cs="Times New Roman"/>
          <w:b/>
          <w:sz w:val="28"/>
        </w:rPr>
        <w:t>Прилужского сельсовета</w:t>
      </w:r>
      <w:r w:rsidR="007C21A1" w:rsidRPr="001546E9">
        <w:rPr>
          <w:rFonts w:ascii="Times New Roman" w:hAnsi="Times New Roman" w:cs="Times New Roman"/>
          <w:b/>
          <w:sz w:val="28"/>
        </w:rPr>
        <w:t xml:space="preserve">, направляемых на капитальные вложения </w:t>
      </w:r>
    </w:p>
    <w:p w:rsidR="006843EB" w:rsidRPr="001546E9" w:rsidRDefault="006843EB" w:rsidP="00B303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3EB" w:rsidRDefault="006843EB" w:rsidP="00B3032A">
      <w:pPr>
        <w:spacing w:after="0" w:line="240" w:lineRule="auto"/>
        <w:ind w:firstLine="709"/>
        <w:jc w:val="center"/>
        <w:outlineLvl w:val="2"/>
      </w:pPr>
      <w:r>
        <w:rPr>
          <w:rFonts w:ascii="Times New Roman" w:hAnsi="Times New Roman" w:cs="Times New Roman"/>
          <w:b/>
          <w:sz w:val="28"/>
        </w:rPr>
        <w:t>I. Общие положения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Настоящая Методика предназначена для оценки эффективности использования средств бюджета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, направляемых на капитальные вложения (далее - оценка эффективности), по инвестиционным проектам, предусматривающим строительство, реконструкцию и техническое перевооружение объектов капитального строительства, финансируемых полностью или частично за счет средств бюджета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 (далее - инвестиционный проект).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2.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3.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Настоящая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center"/>
        <w:outlineLvl w:val="2"/>
      </w:pPr>
      <w:r>
        <w:rPr>
          <w:rFonts w:ascii="Times New Roman" w:hAnsi="Times New Roman" w:cs="Times New Roman"/>
          <w:b/>
          <w:sz w:val="28"/>
        </w:rPr>
        <w:t>II. Состав, порядок определения баллов оценки качественных</w:t>
      </w:r>
    </w:p>
    <w:p w:rsidR="006843EB" w:rsidRDefault="006843EB" w:rsidP="00B3032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</w:rPr>
        <w:t>критериев и оценки эффективности на основе</w:t>
      </w:r>
    </w:p>
    <w:p w:rsidR="006843EB" w:rsidRDefault="006843EB" w:rsidP="00B3032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</w:rPr>
        <w:t>качественных критериев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4.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Оценка эффективности осуществляется на основе следующих качественных критериев: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соответствие цели инвестиционного проекта приоритетам и целям, определенным в муниципальных и ведомственных целевых программах, прогнозе и стратегии социально-экономического развития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в)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комплексный подход к решению конкретной проблемы в рамках инвестиционного проекта во взаимосвязи с мероприятиями, предусмотренными муниципальными и ведомственными целевыми программами;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г)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д)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обоснование необходимости реализации инвестиционного проекта с привлечением средств бюджета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е)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социальная значимость объекта капитального строительства, создаваемого в рамках инвестиционного проекта;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ж)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проектом, за исключением объектов капитального строительства, в отношении которых в установленном законодательством порядке не требуется получения заключения государственной экспертизы проектной документации и результатов инженерных изысканий;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з)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проектом, в отношении которых в установленном законодательством порядке не требуется получения заключения государственной экспертизы проектной документации и результатов инженерных изысканий.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5.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Оценка эффективности на основе качественных критериев (Ч1) рассчитывается по следующей формуле: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ED654C" w:rsidP="00B3032A">
      <w:pPr>
        <w:spacing w:after="0" w:line="240" w:lineRule="auto"/>
        <w:ind w:firstLine="709"/>
        <w:jc w:val="center"/>
      </w:pPr>
      <w:r>
        <w:rPr>
          <w:position w:val="-29"/>
        </w:rPr>
        <w:pict>
          <v:shape id="_x0000_i1025" style="width:265.5pt;height:42.75pt" coordsize="" o:spt="100" adj="0,,0" path="" filled="f" stroked="f">
            <v:stroke joinstyle="miter"/>
            <v:imagedata r:id="rId8" o:title="base_23808_110918_32768"/>
            <v:formulas/>
            <v:path o:connecttype="segments"/>
          </v:shape>
        </w:pic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где: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vertAlign w:val="subscript"/>
        </w:rPr>
        <w:t>i</w:t>
      </w:r>
      <w:r>
        <w:rPr>
          <w:rFonts w:ascii="Times New Roman" w:hAnsi="Times New Roman" w:cs="Times New Roman"/>
          <w:sz w:val="28"/>
        </w:rPr>
        <w:t xml:space="preserve"> - балл оценки i-го качественного критерия;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- общее число качественных критериев;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  <w:vertAlign w:val="subscript"/>
        </w:rPr>
        <w:t>1нп</w:t>
      </w:r>
      <w:r>
        <w:rPr>
          <w:rFonts w:ascii="Times New Roman" w:hAnsi="Times New Roman" w:cs="Times New Roman"/>
          <w:sz w:val="28"/>
        </w:rPr>
        <w:t xml:space="preserve"> - число критериев, не применимых к проверяемому инвестиционному проекту.</w:t>
      </w:r>
    </w:p>
    <w:p w:rsidR="006843EB" w:rsidRPr="007C21A1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6.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Требования к </w:t>
      </w:r>
      <w:r w:rsidRPr="007C21A1">
        <w:rPr>
          <w:rFonts w:ascii="Times New Roman" w:hAnsi="Times New Roman" w:cs="Times New Roman"/>
          <w:color w:val="000000" w:themeColor="text1"/>
          <w:sz w:val="28"/>
        </w:rPr>
        <w:t xml:space="preserve">определению баллов оценки по каждому из качественных критериев установлены </w:t>
      </w:r>
      <w:hyperlink w:anchor="P184" w:history="1">
        <w:r w:rsidRPr="007C21A1">
          <w:rPr>
            <w:rFonts w:ascii="Times New Roman" w:hAnsi="Times New Roman" w:cs="Times New Roman"/>
            <w:color w:val="000000" w:themeColor="text1"/>
            <w:sz w:val="28"/>
          </w:rPr>
          <w:t>пунктами 7</w:t>
        </w:r>
      </w:hyperlink>
      <w:r w:rsidRPr="007C21A1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hyperlink w:anchor="P211" w:history="1">
        <w:r w:rsidRPr="007C21A1">
          <w:rPr>
            <w:rFonts w:ascii="Times New Roman" w:hAnsi="Times New Roman" w:cs="Times New Roman"/>
            <w:color w:val="000000" w:themeColor="text1"/>
            <w:sz w:val="28"/>
          </w:rPr>
          <w:t>14</w:t>
        </w:r>
      </w:hyperlink>
      <w:r w:rsidRPr="007C21A1">
        <w:rPr>
          <w:rFonts w:ascii="Times New Roman" w:hAnsi="Times New Roman" w:cs="Times New Roman"/>
          <w:color w:val="000000" w:themeColor="text1"/>
          <w:sz w:val="28"/>
        </w:rPr>
        <w:t xml:space="preserve"> настоящей Методики.</w:t>
      </w:r>
    </w:p>
    <w:p w:rsidR="006843EB" w:rsidRPr="007C21A1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 w:rsidRPr="007C21A1">
        <w:rPr>
          <w:rFonts w:ascii="Times New Roman" w:hAnsi="Times New Roman" w:cs="Times New Roman"/>
          <w:color w:val="000000" w:themeColor="text1"/>
          <w:sz w:val="28"/>
        </w:rPr>
        <w:t xml:space="preserve">Возможные значения баллов оценки по каждому из качественных критериев приведены в </w:t>
      </w:r>
      <w:hyperlink w:anchor="P326" w:history="1">
        <w:r w:rsidRPr="007C21A1">
          <w:rPr>
            <w:rFonts w:ascii="Times New Roman" w:hAnsi="Times New Roman" w:cs="Times New Roman"/>
            <w:color w:val="000000" w:themeColor="text1"/>
            <w:sz w:val="28"/>
          </w:rPr>
          <w:t>графе</w:t>
        </w:r>
      </w:hyperlink>
      <w:r w:rsidR="006F2EC6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7C21A1">
        <w:rPr>
          <w:rFonts w:ascii="Times New Roman" w:hAnsi="Times New Roman" w:cs="Times New Roman"/>
          <w:color w:val="000000" w:themeColor="text1"/>
          <w:sz w:val="28"/>
        </w:rPr>
        <w:t>Допустимые баллы оценки</w:t>
      </w:r>
      <w:r w:rsidR="006F2EC6">
        <w:rPr>
          <w:rFonts w:ascii="Times New Roman" w:hAnsi="Times New Roman" w:cs="Times New Roman"/>
          <w:color w:val="000000" w:themeColor="text1"/>
          <w:sz w:val="28"/>
        </w:rPr>
        <w:t>» таблицы № 1 «</w:t>
      </w:r>
      <w:r w:rsidRPr="007C21A1">
        <w:rPr>
          <w:rFonts w:ascii="Times New Roman" w:hAnsi="Times New Roman" w:cs="Times New Roman"/>
          <w:color w:val="000000" w:themeColor="text1"/>
          <w:sz w:val="28"/>
        </w:rPr>
        <w:t>Оценка соответствия инвестиционного проекта качественным критериям</w:t>
      </w:r>
      <w:r w:rsidR="006F2EC6">
        <w:rPr>
          <w:rFonts w:ascii="Times New Roman" w:hAnsi="Times New Roman" w:cs="Times New Roman"/>
          <w:color w:val="000000" w:themeColor="text1"/>
          <w:sz w:val="28"/>
        </w:rPr>
        <w:t xml:space="preserve">» приложения № </w:t>
      </w:r>
      <w:r w:rsidRPr="007C21A1">
        <w:rPr>
          <w:rFonts w:ascii="Times New Roman" w:hAnsi="Times New Roman" w:cs="Times New Roman"/>
          <w:color w:val="000000" w:themeColor="text1"/>
          <w:sz w:val="28"/>
        </w:rPr>
        <w:t>1 к настоящей Методике.</w:t>
      </w:r>
    </w:p>
    <w:p w:rsidR="006843EB" w:rsidRPr="007C21A1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bookmarkStart w:id="17" w:name="P184"/>
      <w:bookmarkEnd w:id="17"/>
      <w:r w:rsidRPr="007C21A1">
        <w:rPr>
          <w:rFonts w:ascii="Times New Roman" w:hAnsi="Times New Roman" w:cs="Times New Roman"/>
          <w:color w:val="000000" w:themeColor="text1"/>
          <w:sz w:val="28"/>
        </w:rPr>
        <w:t>7.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7C21A1">
        <w:rPr>
          <w:rFonts w:ascii="Times New Roman" w:hAnsi="Times New Roman" w:cs="Times New Roman"/>
          <w:color w:val="000000" w:themeColor="text1"/>
          <w:sz w:val="28"/>
        </w:rPr>
        <w:t>Критерий - наличие четко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6843EB" w:rsidRPr="007C21A1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 w:rsidRPr="007C21A1">
        <w:rPr>
          <w:rFonts w:ascii="Times New Roman" w:hAnsi="Times New Roman" w:cs="Times New Roman"/>
          <w:color w:val="000000" w:themeColor="text1"/>
          <w:sz w:val="28"/>
        </w:rPr>
        <w:t xml:space="preserve">Балл, равный 1,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</w:t>
      </w:r>
      <w:r w:rsidRPr="007C21A1">
        <w:rPr>
          <w:rFonts w:ascii="Times New Roman" w:hAnsi="Times New Roman" w:cs="Times New Roman"/>
          <w:color w:val="000000" w:themeColor="text1"/>
          <w:sz w:val="28"/>
        </w:rPr>
        <w:lastRenderedPageBreak/>
        <w:t>инвестиционного проекта и определены характеризующие их количественные показатели (показатель).</w:t>
      </w:r>
    </w:p>
    <w:p w:rsidR="006843EB" w:rsidRPr="007C21A1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 w:rsidRPr="007C21A1">
        <w:rPr>
          <w:rFonts w:ascii="Times New Roman" w:hAnsi="Times New Roman" w:cs="Times New Roman"/>
          <w:color w:val="000000" w:themeColor="text1"/>
          <w:sz w:val="28"/>
        </w:rP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</w:t>
      </w:r>
    </w:p>
    <w:p w:rsidR="006843EB" w:rsidRPr="007C21A1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 w:rsidRPr="007C21A1">
        <w:rPr>
          <w:rFonts w:ascii="Times New Roman" w:hAnsi="Times New Roman" w:cs="Times New Roman"/>
          <w:color w:val="000000" w:themeColor="text1"/>
          <w:sz w:val="28"/>
        </w:rPr>
        <w:t xml:space="preserve">Рекомендуемые </w:t>
      </w:r>
      <w:hyperlink w:anchor="P533" w:history="1">
        <w:r w:rsidRPr="007C21A1">
          <w:rPr>
            <w:rFonts w:ascii="Times New Roman" w:hAnsi="Times New Roman" w:cs="Times New Roman"/>
            <w:color w:val="000000" w:themeColor="text1"/>
            <w:sz w:val="28"/>
          </w:rPr>
          <w:t>показатели</w:t>
        </w:r>
      </w:hyperlink>
      <w:r w:rsidRPr="007C21A1">
        <w:rPr>
          <w:rFonts w:ascii="Times New Roman" w:hAnsi="Times New Roman" w:cs="Times New Roman"/>
          <w:color w:val="000000" w:themeColor="text1"/>
          <w:sz w:val="28"/>
        </w:rPr>
        <w:t>, характеризующие конечные социально-экономические результаты реализации проекта по различным видам деятельности и типам пр</w:t>
      </w:r>
      <w:r w:rsidR="006F2EC6">
        <w:rPr>
          <w:rFonts w:ascii="Times New Roman" w:hAnsi="Times New Roman" w:cs="Times New Roman"/>
          <w:color w:val="000000" w:themeColor="text1"/>
          <w:sz w:val="28"/>
        </w:rPr>
        <w:t>оектов, приведены в приложении №</w:t>
      </w:r>
      <w:r w:rsidRPr="007C21A1">
        <w:rPr>
          <w:rFonts w:ascii="Times New Roman" w:hAnsi="Times New Roman" w:cs="Times New Roman"/>
          <w:color w:val="000000" w:themeColor="text1"/>
          <w:sz w:val="28"/>
        </w:rPr>
        <w:t xml:space="preserve"> 3 к настоящей Методике. Заявитель вправе определить иные показатели с учетом специфики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8. Критерий - соответствие цели инвестиционного проекта приоритетам и целям, определенным в муниципальных и ведомственных целевых программах, прогнозе и стратегии социально-экономического развития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1, присваивается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6843EB" w:rsidRDefault="006843EB" w:rsidP="00B3032A">
      <w:pPr>
        <w:spacing w:after="0" w:line="240" w:lineRule="auto"/>
        <w:ind w:firstLine="709"/>
        <w:jc w:val="both"/>
      </w:pPr>
      <w:bookmarkStart w:id="18" w:name="P190"/>
      <w:bookmarkEnd w:id="18"/>
      <w:r>
        <w:rPr>
          <w:rFonts w:ascii="Times New Roman" w:hAnsi="Times New Roman" w:cs="Times New Roman"/>
          <w:sz w:val="28"/>
        </w:rPr>
        <w:t>9. Критерий - комплексный подход к решению конкретной проблемы в рамках инвестиционного проекта во взаимосвязи с мероприятиями, предусмотренными государственными, муниципальными и ведомственными целевыми программами.</w:t>
      </w:r>
    </w:p>
    <w:p w:rsidR="006843EB" w:rsidRPr="00D652E5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 xml:space="preserve">Обоснованием комплексного подхода к реализации конкретной проблемы в рамках инвестиционного проекта (балл, равный </w:t>
      </w:r>
      <w:r w:rsidRPr="00D652E5">
        <w:rPr>
          <w:rFonts w:ascii="Times New Roman" w:hAnsi="Times New Roman" w:cs="Times New Roman"/>
          <w:color w:val="000000" w:themeColor="text1"/>
          <w:sz w:val="28"/>
        </w:rPr>
        <w:t>1) являются:</w:t>
      </w:r>
    </w:p>
    <w:p w:rsidR="006843EB" w:rsidRPr="00D652E5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 w:rsidRPr="00D652E5">
        <w:rPr>
          <w:rFonts w:ascii="Times New Roman" w:hAnsi="Times New Roman" w:cs="Times New Roman"/>
          <w:color w:val="000000" w:themeColor="text1"/>
          <w:sz w:val="28"/>
        </w:rPr>
        <w:t>а)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D652E5">
        <w:rPr>
          <w:rFonts w:ascii="Times New Roman" w:hAnsi="Times New Roman" w:cs="Times New Roman"/>
          <w:color w:val="000000" w:themeColor="text1"/>
          <w:sz w:val="28"/>
        </w:rPr>
        <w:t xml:space="preserve">для инвестиционных проектов, включенных в одну из указанных в </w:t>
      </w:r>
      <w:hyperlink w:anchor="P190" w:history="1">
        <w:r w:rsidRPr="00D652E5">
          <w:rPr>
            <w:rFonts w:ascii="Times New Roman" w:hAnsi="Times New Roman" w:cs="Times New Roman"/>
            <w:color w:val="000000" w:themeColor="text1"/>
            <w:sz w:val="28"/>
          </w:rPr>
          <w:t>абзаце 1</w:t>
        </w:r>
      </w:hyperlink>
      <w:r w:rsidRPr="00D652E5">
        <w:rPr>
          <w:rFonts w:ascii="Times New Roman" w:hAnsi="Times New Roman" w:cs="Times New Roman"/>
          <w:color w:val="000000" w:themeColor="text1"/>
          <w:sz w:val="28"/>
        </w:rPr>
        <w:t xml:space="preserve"> настоящего пункта программ, - соответствие цели инвестиционного проекта задаче программного мероприятия, решение которой обеспечивает реализация предлагаемого инвестиционного проекта. Заявитель приводит наименование соответствующей программы, а также наименование программного мероприятия, выполнение которого обеспечит осуществление инвестиционного проекта, с указанием реквизитов документа;</w:t>
      </w:r>
    </w:p>
    <w:p w:rsidR="006843EB" w:rsidRDefault="006843EB" w:rsidP="00B3032A">
      <w:pPr>
        <w:spacing w:after="0" w:line="240" w:lineRule="auto"/>
        <w:ind w:firstLine="709"/>
        <w:jc w:val="both"/>
      </w:pPr>
      <w:r w:rsidRPr="00D652E5">
        <w:rPr>
          <w:rFonts w:ascii="Times New Roman" w:hAnsi="Times New Roman" w:cs="Times New Roman"/>
          <w:color w:val="000000" w:themeColor="text1"/>
          <w:sz w:val="28"/>
        </w:rPr>
        <w:t>б)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D652E5">
        <w:rPr>
          <w:rFonts w:ascii="Times New Roman" w:hAnsi="Times New Roman" w:cs="Times New Roman"/>
          <w:color w:val="000000" w:themeColor="text1"/>
          <w:sz w:val="28"/>
        </w:rPr>
        <w:t xml:space="preserve">для инвестиционных проектов, не включенных </w:t>
      </w:r>
      <w:r>
        <w:rPr>
          <w:rFonts w:ascii="Times New Roman" w:hAnsi="Times New Roman" w:cs="Times New Roman"/>
          <w:sz w:val="28"/>
        </w:rPr>
        <w:t xml:space="preserve">в указанные программы, указываются реквизиты документа, содержащего оценку влияния реализации инвестиционного проекта на комплексное развитие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10.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Критерий - необходимость строительства (реконструкции или технического перевооружения) объекта капитального строительства, создаваемого в рамках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1, присваивается при наличии обоснования невозможности осуществления органами местного самоуправления полномочий, отнесенных к их компетенции: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без строительства объекта капитального строительства, создаваемого в рамках инвестиционного проекта;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б)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без реконструкции, технического перевооружения объекта капитального строительства (с документальным подтверждением необходимости осуществления мероприятий по реализации инвестиционного проекта: указание степени изношенности конструкций, обоснование необходимости замены действующего и/или приобретения нового оборудования).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11.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Критерий - обоснование необходимости реализации инвестиционного проекта с привлечением средств бюджета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Балл, равный 1, присваивается в случае, если строительство (реконструкция, техническое перевооружение) объекта капитального строительства муниципальной собственности, создаваемого в рамках инвестиционного проекта, предусмотрено проектами муниципальных и ведомственных целевых программ, решение о разработке которых принято, в порядке, определенном действующими нормативными правовыми актами Администрации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. Заявителем указываются наименование и реквизиты соответствующих документов.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По инвестиционным проектам, финансирование которых планируется осуществлять частично за счет средств бюджета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, балл, равный 1, присваивается при его соответствии также следующим требованиям: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наличие документального подтверждения каждого участника реализации инвестиционного проекта об осуществлении финансирования (софинансирования) инвестиционного проекта с указанием объема и сроков финансирования (софинансирования);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соответствие предполагаемого объема и сроков софинансирования проекта в представленных документах объему и срокам софинансирования, предусмотренных паспортом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Критерий не применим в отношении инвестиционных проектов, планирующих строительство (реконструкцию, техническое перевооружение) объектов капитального строительства муниципальной собственности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12.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Критерий - социальная значимость объекта капитального строительства, создаваемого в рамках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1, присваивается в случае, если заявителем приведено обоснование, подтверждающее наличие не менее одного из одного из следующих положительных социальных эффектов: уровня занятости населения в трудоспособном возрасте; повышение уровня обеспеченности населения благоустроенным жильем; улучшение состояния окружающей среды; повышение доступности и качества услуг населению в сфере транспорта, здравоохранения, образования, физической культуры и спорта, культуры, жилищно-коммунального хозяйства.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13.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Критерий -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</w:t>
      </w:r>
      <w:r>
        <w:rPr>
          <w:rFonts w:ascii="Times New Roman" w:hAnsi="Times New Roman" w:cs="Times New Roman"/>
          <w:sz w:val="28"/>
        </w:rPr>
        <w:lastRenderedPageBreak/>
        <w:t>предусмотренных инвестиционным проектом, за исключением объектов капитального строительства, в отношении которых в установленном законодательством порядке не требуется получения заключения государственной экспертизы проектной документации и результатов инженерных изысканий.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Подтверждением соответствия инвестиционного проекта указанному критерию (балл, равный 1) являются:</w:t>
      </w:r>
    </w:p>
    <w:p w:rsidR="006843EB" w:rsidRPr="007C43B2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а)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для проектов, проектная документация которых разработана и утверждена застройщиком (заказчиком) - наличие </w:t>
      </w:r>
      <w:r w:rsidRPr="007C43B2">
        <w:rPr>
          <w:rFonts w:ascii="Times New Roman" w:hAnsi="Times New Roman" w:cs="Times New Roman"/>
          <w:color w:val="000000" w:themeColor="text1"/>
          <w:sz w:val="28"/>
        </w:rPr>
        <w:t>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законодательством);</w:t>
      </w:r>
    </w:p>
    <w:p w:rsidR="006843EB" w:rsidRPr="007C43B2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 w:rsidRPr="007C43B2">
        <w:rPr>
          <w:rFonts w:ascii="Times New Roman" w:hAnsi="Times New Roman" w:cs="Times New Roman"/>
          <w:color w:val="000000" w:themeColor="text1"/>
          <w:sz w:val="28"/>
        </w:rPr>
        <w:t>б)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7C43B2">
        <w:rPr>
          <w:rFonts w:ascii="Times New Roman" w:hAnsi="Times New Roman" w:cs="Times New Roman"/>
          <w:color w:val="000000" w:themeColor="text1"/>
          <w:sz w:val="28"/>
        </w:rPr>
        <w:t xml:space="preserve">указанный заявителем номер подпункта и пункта </w:t>
      </w:r>
      <w:hyperlink r:id="rId9" w:history="1">
        <w:r w:rsidRPr="007C43B2">
          <w:rPr>
            <w:rFonts w:ascii="Times New Roman" w:hAnsi="Times New Roman" w:cs="Times New Roman"/>
            <w:color w:val="000000" w:themeColor="text1"/>
            <w:sz w:val="28"/>
          </w:rPr>
          <w:t>статьи 49</w:t>
        </w:r>
      </w:hyperlink>
      <w:r w:rsidRPr="007C43B2">
        <w:rPr>
          <w:rFonts w:ascii="Times New Roman" w:hAnsi="Times New Roman" w:cs="Times New Roman"/>
          <w:color w:val="000000" w:themeColor="text1"/>
          <w:sz w:val="28"/>
        </w:rPr>
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6843EB" w:rsidRPr="007C43B2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 w:rsidRPr="007C43B2">
        <w:rPr>
          <w:rFonts w:ascii="Times New Roman" w:hAnsi="Times New Roman" w:cs="Times New Roman"/>
          <w:color w:val="000000" w:themeColor="text1"/>
          <w:sz w:val="28"/>
        </w:rPr>
        <w:t xml:space="preserve">Критерий не применим к инвестиционным проектам, по которым подготавливается решение о предоставлении средств бюджета </w:t>
      </w:r>
      <w:r w:rsidR="00B3032A" w:rsidRPr="00B3032A">
        <w:rPr>
          <w:rFonts w:ascii="Times New Roman" w:hAnsi="Times New Roman" w:cs="Times New Roman"/>
          <w:sz w:val="28"/>
        </w:rPr>
        <w:t>Прилужского сельсовета</w:t>
      </w:r>
      <w:r w:rsidR="00B3032A" w:rsidRPr="007C43B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7C43B2">
        <w:rPr>
          <w:rFonts w:ascii="Times New Roman" w:hAnsi="Times New Roman" w:cs="Times New Roman"/>
          <w:color w:val="000000" w:themeColor="text1"/>
          <w:sz w:val="28"/>
        </w:rPr>
        <w:t>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6843EB" w:rsidRDefault="006843EB" w:rsidP="00B3032A">
      <w:pPr>
        <w:spacing w:after="0" w:line="240" w:lineRule="auto"/>
        <w:ind w:firstLine="709"/>
        <w:jc w:val="both"/>
      </w:pPr>
      <w:bookmarkStart w:id="19" w:name="P211"/>
      <w:bookmarkEnd w:id="19"/>
      <w:r>
        <w:rPr>
          <w:rFonts w:ascii="Times New Roman" w:hAnsi="Times New Roman" w:cs="Times New Roman"/>
          <w:sz w:val="28"/>
        </w:rPr>
        <w:t>14.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Критерий - 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Подтверждением соответствия инвестиционного проекта указанному критерию (балл, равный 1) является 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проектом, с указанием соответствующих реквизитов: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для проектов, не требующих получения заключения государственной экспертизы проектной документации и результатов инженерных изысканий;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для проектов, проектная документация которых имеет положительное заключение государственной экспертизы, но требуется корректировка сметной стоимости объекта капитального строительства в связи с изменением периода строительства.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Критерий не применим к инвестиционным проектам, по которым имеются положительные заключения государственной экспертизы проектной документации и результатов инженерных изысканий, предусматривающие оценку достоверности сметной стоимости объекта.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center"/>
        <w:outlineLvl w:val="2"/>
      </w:pPr>
      <w:r>
        <w:rPr>
          <w:rFonts w:ascii="Times New Roman" w:hAnsi="Times New Roman" w:cs="Times New Roman"/>
          <w:b/>
          <w:sz w:val="28"/>
        </w:rPr>
        <w:t>III. Состав, порядок определения баллов оценки</w:t>
      </w:r>
    </w:p>
    <w:p w:rsidR="006843EB" w:rsidRDefault="006843EB" w:rsidP="00B3032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</w:rPr>
        <w:t>и весовых коэффициентов количественных критериев и оценки</w:t>
      </w:r>
    </w:p>
    <w:p w:rsidR="006843EB" w:rsidRDefault="006843EB" w:rsidP="00B3032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</w:rPr>
        <w:lastRenderedPageBreak/>
        <w:t>эффективности на основе количественных критериев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15.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Оценка эффективности осуществляется на основе следующих количественных критериев: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значения количественных показателей (показателя) результатов реализации инвестиционного проекта;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в)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изменение уровня обеспеченности населения </w:t>
      </w:r>
      <w:r w:rsidR="008133A7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 определенным видом продукции (услуг), создаваемой в результате реализации инвестиционного проекта;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д)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16.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Оценка эффективности на основе количественных критериев (Ч2) рассчитывается по следующей формуле: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ED654C" w:rsidP="00B3032A">
      <w:pPr>
        <w:spacing w:after="0" w:line="240" w:lineRule="auto"/>
        <w:ind w:firstLine="709"/>
        <w:jc w:val="center"/>
      </w:pPr>
      <w:r>
        <w:rPr>
          <w:position w:val="-29"/>
        </w:rPr>
        <w:pict>
          <v:shape id="_x0000_i1026" style="width:154.5pt;height:42.75pt" coordsize="" o:spt="100" adj="0,,0" path="" filled="f" stroked="f">
            <v:stroke joinstyle="miter"/>
            <v:imagedata r:id="rId10" o:title="base_23808_110918_32769"/>
            <v:formulas/>
            <v:path o:connecttype="segments"/>
          </v:shape>
        </w:pic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где: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  <w:vertAlign w:val="subscript"/>
        </w:rPr>
        <w:t>2i</w:t>
      </w:r>
      <w:r>
        <w:rPr>
          <w:rFonts w:ascii="Times New Roman" w:hAnsi="Times New Roman" w:cs="Times New Roman"/>
          <w:sz w:val="28"/>
        </w:rPr>
        <w:t xml:space="preserve"> - балл оценки i-го количественного критерия;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  <w:vertAlign w:val="subscript"/>
        </w:rPr>
        <w:t>i</w:t>
      </w:r>
      <w:r>
        <w:rPr>
          <w:rFonts w:ascii="Times New Roman" w:hAnsi="Times New Roman" w:cs="Times New Roman"/>
          <w:sz w:val="28"/>
        </w:rPr>
        <w:t xml:space="preserve"> - весовой коэффициент i-го количественного критерия, в процентах;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К2 - общее число количественных критериев.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Сумма весовых коэффициентов по всем количественным критериям составляет 100%.</w:t>
      </w:r>
    </w:p>
    <w:p w:rsidR="006843EB" w:rsidRPr="00364E5A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17.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Требования к </w:t>
      </w:r>
      <w:r w:rsidRPr="00364E5A">
        <w:rPr>
          <w:rFonts w:ascii="Times New Roman" w:hAnsi="Times New Roman" w:cs="Times New Roman"/>
          <w:color w:val="000000" w:themeColor="text1"/>
          <w:sz w:val="28"/>
        </w:rPr>
        <w:t xml:space="preserve">определению баллов оценки по каждому из количественных критериев установлены </w:t>
      </w:r>
      <w:hyperlink w:anchor="P239" w:history="1">
        <w:r w:rsidRPr="00364E5A">
          <w:rPr>
            <w:rFonts w:ascii="Times New Roman" w:hAnsi="Times New Roman" w:cs="Times New Roman"/>
            <w:color w:val="000000" w:themeColor="text1"/>
            <w:sz w:val="28"/>
          </w:rPr>
          <w:t>пунктами 18</w:t>
        </w:r>
      </w:hyperlink>
      <w:r w:rsidRPr="00364E5A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hyperlink w:anchor="P263" w:history="1">
        <w:r w:rsidRPr="00364E5A">
          <w:rPr>
            <w:rFonts w:ascii="Times New Roman" w:hAnsi="Times New Roman" w:cs="Times New Roman"/>
            <w:color w:val="000000" w:themeColor="text1"/>
            <w:sz w:val="28"/>
          </w:rPr>
          <w:t>22</w:t>
        </w:r>
      </w:hyperlink>
      <w:r w:rsidRPr="00364E5A">
        <w:rPr>
          <w:rFonts w:ascii="Times New Roman" w:hAnsi="Times New Roman" w:cs="Times New Roman"/>
          <w:color w:val="000000" w:themeColor="text1"/>
          <w:sz w:val="28"/>
        </w:rPr>
        <w:t xml:space="preserve"> настоящей Методики.</w:t>
      </w:r>
    </w:p>
    <w:p w:rsidR="006843EB" w:rsidRPr="00364E5A" w:rsidRDefault="00ED654C" w:rsidP="00B3032A">
      <w:pPr>
        <w:spacing w:after="0" w:line="240" w:lineRule="auto"/>
        <w:ind w:firstLine="709"/>
        <w:jc w:val="both"/>
        <w:rPr>
          <w:color w:val="000000" w:themeColor="text1"/>
        </w:rPr>
      </w:pPr>
      <w:hyperlink w:anchor="P484" w:history="1">
        <w:r w:rsidR="006843EB" w:rsidRPr="00364E5A">
          <w:rPr>
            <w:rFonts w:ascii="Times New Roman" w:hAnsi="Times New Roman" w:cs="Times New Roman"/>
            <w:color w:val="000000" w:themeColor="text1"/>
            <w:sz w:val="28"/>
          </w:rPr>
          <w:t>Значения</w:t>
        </w:r>
      </w:hyperlink>
      <w:r w:rsidR="006843EB" w:rsidRPr="00364E5A">
        <w:rPr>
          <w:rFonts w:ascii="Times New Roman" w:hAnsi="Times New Roman" w:cs="Times New Roman"/>
          <w:color w:val="000000" w:themeColor="text1"/>
          <w:sz w:val="28"/>
        </w:rPr>
        <w:t xml:space="preserve"> весовых коэффициентов количественных критериев в зависимости от типа инвестиционного проекта, устанавливаемые в целях настоящей Методики, приведены в прил</w:t>
      </w:r>
      <w:r w:rsidR="00364E5A">
        <w:rPr>
          <w:rFonts w:ascii="Times New Roman" w:hAnsi="Times New Roman" w:cs="Times New Roman"/>
          <w:color w:val="000000" w:themeColor="text1"/>
          <w:sz w:val="28"/>
        </w:rPr>
        <w:t>ожении №</w:t>
      </w:r>
      <w:r w:rsidR="006843EB" w:rsidRPr="00364E5A">
        <w:rPr>
          <w:rFonts w:ascii="Times New Roman" w:hAnsi="Times New Roman" w:cs="Times New Roman"/>
          <w:color w:val="000000" w:themeColor="text1"/>
          <w:sz w:val="28"/>
        </w:rPr>
        <w:t xml:space="preserve"> 2 к настоящей Методике.</w:t>
      </w:r>
    </w:p>
    <w:p w:rsidR="006843EB" w:rsidRPr="00364E5A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 w:rsidRPr="00364E5A">
        <w:rPr>
          <w:rFonts w:ascii="Times New Roman" w:hAnsi="Times New Roman" w:cs="Times New Roman"/>
          <w:color w:val="000000" w:themeColor="text1"/>
          <w:sz w:val="28"/>
        </w:rPr>
        <w:t xml:space="preserve">Возможные значения баллов оценки по каждому из количественных критериев приведены в </w:t>
      </w:r>
      <w:hyperlink w:anchor="P392" w:history="1">
        <w:r w:rsidRPr="00364E5A">
          <w:rPr>
            <w:rFonts w:ascii="Times New Roman" w:hAnsi="Times New Roman" w:cs="Times New Roman"/>
            <w:color w:val="000000" w:themeColor="text1"/>
            <w:sz w:val="28"/>
          </w:rPr>
          <w:t>графе</w:t>
        </w:r>
      </w:hyperlink>
      <w:r w:rsidR="00364E5A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Pr="00364E5A">
        <w:rPr>
          <w:rFonts w:ascii="Times New Roman" w:hAnsi="Times New Roman" w:cs="Times New Roman"/>
          <w:color w:val="000000" w:themeColor="text1"/>
          <w:sz w:val="28"/>
        </w:rPr>
        <w:t>Допустимые баллы оценки</w:t>
      </w:r>
      <w:r w:rsidR="00364E5A">
        <w:rPr>
          <w:rFonts w:ascii="Times New Roman" w:hAnsi="Times New Roman" w:cs="Times New Roman"/>
          <w:color w:val="000000" w:themeColor="text1"/>
          <w:sz w:val="28"/>
        </w:rPr>
        <w:t>» таблицы №</w:t>
      </w:r>
      <w:r w:rsidR="00D471FD">
        <w:rPr>
          <w:rFonts w:ascii="Times New Roman" w:hAnsi="Times New Roman" w:cs="Times New Roman"/>
          <w:color w:val="000000" w:themeColor="text1"/>
          <w:sz w:val="28"/>
        </w:rPr>
        <w:t xml:space="preserve"> 2 «</w:t>
      </w:r>
      <w:r w:rsidRPr="00364E5A">
        <w:rPr>
          <w:rFonts w:ascii="Times New Roman" w:hAnsi="Times New Roman" w:cs="Times New Roman"/>
          <w:color w:val="000000" w:themeColor="text1"/>
          <w:sz w:val="28"/>
        </w:rPr>
        <w:t>Оценка соответствия инвестиционного проекта количественным критериям</w:t>
      </w:r>
      <w:r w:rsidR="00D471FD">
        <w:rPr>
          <w:rFonts w:ascii="Times New Roman" w:hAnsi="Times New Roman" w:cs="Times New Roman"/>
          <w:color w:val="000000" w:themeColor="text1"/>
          <w:sz w:val="28"/>
        </w:rPr>
        <w:t>»</w:t>
      </w:r>
      <w:r w:rsidRPr="00364E5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471FD">
        <w:rPr>
          <w:rFonts w:ascii="Times New Roman" w:hAnsi="Times New Roman" w:cs="Times New Roman"/>
          <w:color w:val="000000" w:themeColor="text1"/>
          <w:sz w:val="28"/>
        </w:rPr>
        <w:t>приложения №</w:t>
      </w:r>
      <w:r w:rsidRPr="00364E5A">
        <w:rPr>
          <w:rFonts w:ascii="Times New Roman" w:hAnsi="Times New Roman" w:cs="Times New Roman"/>
          <w:color w:val="000000" w:themeColor="text1"/>
          <w:sz w:val="28"/>
        </w:rPr>
        <w:t xml:space="preserve"> 1 к настоящей Методике.</w:t>
      </w:r>
    </w:p>
    <w:p w:rsidR="006843EB" w:rsidRPr="00364E5A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bookmarkStart w:id="20" w:name="P239"/>
      <w:bookmarkEnd w:id="20"/>
      <w:r w:rsidRPr="00364E5A">
        <w:rPr>
          <w:rFonts w:ascii="Times New Roman" w:hAnsi="Times New Roman" w:cs="Times New Roman"/>
          <w:color w:val="000000" w:themeColor="text1"/>
          <w:sz w:val="28"/>
        </w:rPr>
        <w:t>18.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364E5A">
        <w:rPr>
          <w:rFonts w:ascii="Times New Roman" w:hAnsi="Times New Roman" w:cs="Times New Roman"/>
          <w:color w:val="000000" w:themeColor="text1"/>
          <w:sz w:val="28"/>
        </w:rPr>
        <w:t>Критерий - значения количественных показателей (показателя) результатов реализации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lastRenderedPageBreak/>
        <w:t>Для присвоения балла, равного 1, представленные заявителем в паспорте инвестиционного проекта значения количественных показателей результатов его реализации должны отвечать следующим требованиям:</w:t>
      </w:r>
    </w:p>
    <w:p w:rsidR="006843EB" w:rsidRPr="00D471FD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а)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</w:t>
      </w:r>
      <w:r w:rsidRPr="00D471FD">
        <w:rPr>
          <w:rFonts w:ascii="Times New Roman" w:hAnsi="Times New Roman" w:cs="Times New Roman"/>
          <w:color w:val="000000" w:themeColor="text1"/>
          <w:sz w:val="28"/>
        </w:rPr>
        <w:t xml:space="preserve">строительства, общая площадь объекта, общий строительный объем и т.д.) с указанием единиц измерения в соответствии с Общероссийским </w:t>
      </w:r>
      <w:hyperlink r:id="rId11" w:history="1">
        <w:r w:rsidRPr="00D471FD">
          <w:rPr>
            <w:rFonts w:ascii="Times New Roman" w:hAnsi="Times New Roman" w:cs="Times New Roman"/>
            <w:color w:val="000000" w:themeColor="text1"/>
            <w:sz w:val="28"/>
          </w:rPr>
          <w:t>классификатором</w:t>
        </w:r>
      </w:hyperlink>
      <w:r w:rsidRPr="00D471FD">
        <w:rPr>
          <w:rFonts w:ascii="Times New Roman" w:hAnsi="Times New Roman" w:cs="Times New Roman"/>
          <w:color w:val="000000" w:themeColor="text1"/>
          <w:sz w:val="28"/>
        </w:rPr>
        <w:t xml:space="preserve"> единиц измерения;</w:t>
      </w:r>
    </w:p>
    <w:p w:rsidR="006843EB" w:rsidRPr="00D471FD" w:rsidRDefault="006843EB" w:rsidP="00B3032A">
      <w:pPr>
        <w:spacing w:after="0" w:line="240" w:lineRule="auto"/>
        <w:ind w:firstLine="709"/>
        <w:jc w:val="both"/>
        <w:rPr>
          <w:color w:val="000000" w:themeColor="text1"/>
        </w:rPr>
      </w:pPr>
      <w:r w:rsidRPr="00D471FD">
        <w:rPr>
          <w:rFonts w:ascii="Times New Roman" w:hAnsi="Times New Roman" w:cs="Times New Roman"/>
          <w:color w:val="000000" w:themeColor="text1"/>
          <w:sz w:val="28"/>
        </w:rPr>
        <w:t>б)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D471FD">
        <w:rPr>
          <w:rFonts w:ascii="Times New Roman" w:hAnsi="Times New Roman" w:cs="Times New Roman"/>
          <w:color w:val="000000" w:themeColor="text1"/>
          <w:sz w:val="28"/>
        </w:rPr>
        <w:t>наличие не менее одного показателя, характеризующего конечные социально-экономические результаты реализации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 w:rsidRPr="00D471FD">
        <w:rPr>
          <w:rFonts w:ascii="Times New Roman" w:hAnsi="Times New Roman" w:cs="Times New Roman"/>
          <w:color w:val="000000" w:themeColor="text1"/>
          <w:sz w:val="28"/>
        </w:rPr>
        <w:t>19.</w:t>
      </w:r>
      <w:r w:rsidR="00B3032A">
        <w:rPr>
          <w:rFonts w:ascii="Times New Roman" w:hAnsi="Times New Roman" w:cs="Times New Roman"/>
          <w:color w:val="000000" w:themeColor="text1"/>
          <w:sz w:val="28"/>
        </w:rPr>
        <w:tab/>
      </w:r>
      <w:r w:rsidRPr="00D471FD">
        <w:rPr>
          <w:rFonts w:ascii="Times New Roman" w:hAnsi="Times New Roman" w:cs="Times New Roman"/>
          <w:color w:val="000000" w:themeColor="text1"/>
          <w:sz w:val="28"/>
        </w:rPr>
        <w:t xml:space="preserve">Критерий - отношение сметной стоимости инвестиционного </w:t>
      </w:r>
      <w:r>
        <w:rPr>
          <w:rFonts w:ascii="Times New Roman" w:hAnsi="Times New Roman" w:cs="Times New Roman"/>
          <w:sz w:val="28"/>
        </w:rPr>
        <w:t>проекта к значениям количественных показателей (показателя) результатов реализации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представления паспорта инвестиционного проекта (с указанием года ее определения).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1,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не превышает сметную норму, определяющую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включенную в установленном порядке в федеральный или территориальный реестр сметных нормативов, а в случае ее отсутствия - значение отношения сметной стоимости объекта капитального строительства к количественным показателям (показателю) по проектам-аналогам.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0,5,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превышает не более чем на 5 процентов сметную норму, определяющую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включенную в установленном порядке в федеральный или территориальный реестр сметных нормативов, а в случае ее отсутствия - значение отношения сметной стоимости объекта капитального строительства к количественным показателям (показателю) по проектам-аналогам.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Балл, равный 0, присваивается проекту, если значение отношения сметной стоимости объекта капитального строительства к количественным показателям (показателю) результатов реализации проекта превышает более чем на 5 процентов хотя бы по одному показателю сметную норму, определяющую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включенную в установленном порядке в </w:t>
      </w:r>
      <w:r>
        <w:rPr>
          <w:rFonts w:ascii="Times New Roman" w:hAnsi="Times New Roman" w:cs="Times New Roman"/>
          <w:sz w:val="28"/>
        </w:rPr>
        <w:lastRenderedPageBreak/>
        <w:t>федеральный или территориальный реестр сметных нормативов, а в случае ее отсутствия - значение отношения сметной стоимости объекта капитального строительства к количественным показателям (показателю) по проектам-аналогам.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При определении значения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20.</w:t>
      </w:r>
      <w:r w:rsidR="00B3032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Критерий - изменение уровня обеспеченности населения </w:t>
      </w:r>
      <w:r w:rsidR="008133A7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 определенным видом продукции (услуг), создаваемой в результате реализации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Для расчета указанного критерия заявитель использует статистические данные обеспеченности </w:t>
      </w:r>
      <w:r w:rsidR="00DB08B1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 определенным видом продукции (услуг) за последний отчетный период с учетом прироста уровня обеспеченности от реализации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Балл, равный 1, присваивается проекту, если уровень обеспеченности </w:t>
      </w:r>
      <w:r w:rsidR="008133A7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 определенным видом продукции (услуг) после реализации проекта достигает или превышает среднегородское значение, но не превышает нормативное значение, закрепленное в соответствующих документах.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Балл, равный 0,5, присваивается проекту, если уровень обеспеченности </w:t>
      </w:r>
      <w:r w:rsidR="00DB08B1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 xml:space="preserve"> определенным видом продукции (услуг) после реализации проекта возрастает, но при этом не достигает среднегородского значения.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Балл, равный 0, присваивается проекту, если уровень обеспеченности </w:t>
      </w:r>
      <w:r w:rsidR="008133A7" w:rsidRPr="00DB08B1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 определенным видом продукции (услуг) после реализации проекта превышает нормативное значение.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1, присваивается проекту также в случае, если в рамках проекта предполагается производство импортозамещающей продукции (работ, услуг). Для обоснования соответствия критерию заявитель указывает объемы, основные характеристики аналогичной импортируемой продукции.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21. Критерий - наличие потребителей продукции (услуг), создаваемой в результате реализации инвестиционного проекта, в количестве, достаточном </w:t>
      </w:r>
      <w:r w:rsidR="00DB08B1">
        <w:rPr>
          <w:rFonts w:ascii="Times New Roman" w:hAnsi="Times New Roman" w:cs="Times New Roman"/>
          <w:sz w:val="28"/>
        </w:rPr>
        <w:t>для обеспечения,</w:t>
      </w:r>
      <w:r>
        <w:rPr>
          <w:rFonts w:ascii="Times New Roman" w:hAnsi="Times New Roman" w:cs="Times New Roman"/>
          <w:sz w:val="28"/>
        </w:rPr>
        <w:t xml:space="preserve"> проектируемого (нормативного) уровня использования проектной мощности объекта капитального строительства.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Заявитель приводит обоснование спроса (потребности) на продукцию (услуги), создаваемую в результате реализации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Балл, равный 1, присваивается проекту, если потребность в данной продукции (услугах) превышает или обеспечивается уровнем использования 100 процентов проектной мощности создаваемого (реконструируемого) в </w:t>
      </w:r>
      <w:r>
        <w:rPr>
          <w:rFonts w:ascii="Times New Roman" w:hAnsi="Times New Roman" w:cs="Times New Roman"/>
          <w:sz w:val="28"/>
        </w:rPr>
        <w:lastRenderedPageBreak/>
        <w:t>рамках реализации инвестиционного проекта объекта капитального строительства.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0,5, присваивается проекту,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75 процентов проектной мощности.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0, присваивается проекту,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75 процентов проектной мощности.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6843EB" w:rsidRDefault="006843EB" w:rsidP="00B3032A">
      <w:pPr>
        <w:spacing w:after="0" w:line="240" w:lineRule="auto"/>
        <w:ind w:firstLine="709"/>
        <w:jc w:val="both"/>
      </w:pPr>
      <w:bookmarkStart w:id="21" w:name="P263"/>
      <w:bookmarkEnd w:id="21"/>
      <w:r>
        <w:rPr>
          <w:rFonts w:ascii="Times New Roman" w:hAnsi="Times New Roman" w:cs="Times New Roman"/>
          <w:sz w:val="28"/>
        </w:rPr>
        <w:t>22.</w:t>
      </w:r>
      <w:r w:rsidR="00DB08B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Критерий - 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1, присваивается проекту в случаях: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DB08B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DB08B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работы, строительство дорог и т.д.).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0,5, присваивается проекту,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процентов, но не менее 75 процентов от требуемого объема,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Балл, равный 0, присваивается проекту,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объемах.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Средневзвешенный уровень обеспеченности инженерной и транспортной инфраструктурой рассчитывается (И):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ED654C" w:rsidP="00B3032A">
      <w:pPr>
        <w:spacing w:after="0" w:line="240" w:lineRule="auto"/>
        <w:ind w:firstLine="709"/>
        <w:jc w:val="center"/>
      </w:pPr>
      <w:r>
        <w:rPr>
          <w:position w:val="-39"/>
        </w:rPr>
        <w:pict>
          <v:shape id="_x0000_i1027" style="width:133.5pt;height:53.25pt" coordsize="" o:spt="100" adj="0,,0" path="" filled="f" stroked="f">
            <v:stroke joinstyle="miter"/>
            <v:imagedata r:id="rId12" o:title="base_23808_110918_32770"/>
            <v:formulas/>
            <v:path o:connecttype="segments"/>
          </v:shape>
        </w:pic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где: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u - уровень обеспеченности i-м видом инженерной и транспортной инфраструктуры;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i - (энергоснабжение; водоснабжение, теплоснабжение, телефонная связь, объекты транспортной инфраструктуры), в процентах;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n - количество видов необходимой инженерной и транспортной инфраструктуры.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center"/>
        <w:outlineLvl w:val="2"/>
      </w:pPr>
      <w:r>
        <w:rPr>
          <w:rFonts w:ascii="Times New Roman" w:hAnsi="Times New Roman" w:cs="Times New Roman"/>
          <w:sz w:val="28"/>
        </w:rPr>
        <w:t>IV. Расчет интегральной оценки эффективности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23.</w:t>
      </w:r>
      <w:r w:rsidR="00DB08B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Интегральная оценка (Эинт)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</w:rPr>
        <w:t>Эинт = Ч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x 0,2 + Ч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x 0,8,</w:t>
      </w:r>
    </w:p>
    <w:p w:rsidR="006843EB" w:rsidRDefault="006843EB" w:rsidP="00B3032A">
      <w:pPr>
        <w:spacing w:after="0" w:line="240" w:lineRule="auto"/>
        <w:ind w:firstLine="709"/>
        <w:jc w:val="both"/>
      </w:pP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где: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  <w:vertAlign w:val="subscript"/>
        </w:rPr>
        <w:t>1</w:t>
      </w:r>
      <w:r>
        <w:rPr>
          <w:rFonts w:ascii="Times New Roman" w:hAnsi="Times New Roman" w:cs="Times New Roman"/>
          <w:sz w:val="28"/>
        </w:rPr>
        <w:t xml:space="preserve"> - оценка эффективности на основе качественных критериев;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  <w:vertAlign w:val="subscript"/>
        </w:rPr>
        <w:t>2</w:t>
      </w:r>
      <w:r>
        <w:rPr>
          <w:rFonts w:ascii="Times New Roman" w:hAnsi="Times New Roman" w:cs="Times New Roman"/>
          <w:sz w:val="28"/>
        </w:rPr>
        <w:t xml:space="preserve"> - оценка эффективности на основе количественных критериев;</w:t>
      </w:r>
    </w:p>
    <w:p w:rsidR="006843EB" w:rsidRDefault="006843EB" w:rsidP="00B303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6843EB" w:rsidRPr="00964965" w:rsidRDefault="00ED654C" w:rsidP="00B3032A">
      <w:pPr>
        <w:spacing w:after="0" w:line="240" w:lineRule="auto"/>
        <w:ind w:firstLine="709"/>
        <w:jc w:val="both"/>
        <w:rPr>
          <w:color w:val="000000" w:themeColor="text1"/>
        </w:rPr>
      </w:pPr>
      <w:hyperlink w:anchor="P446" w:history="1">
        <w:r w:rsidR="006843EB" w:rsidRPr="00964965">
          <w:rPr>
            <w:rFonts w:ascii="Times New Roman" w:hAnsi="Times New Roman" w:cs="Times New Roman"/>
            <w:color w:val="000000" w:themeColor="text1"/>
            <w:sz w:val="28"/>
          </w:rPr>
          <w:t>Расчет</w:t>
        </w:r>
      </w:hyperlink>
      <w:r w:rsidR="006843EB" w:rsidRPr="00964965">
        <w:rPr>
          <w:rFonts w:ascii="Times New Roman" w:hAnsi="Times New Roman" w:cs="Times New Roman"/>
          <w:color w:val="000000" w:themeColor="text1"/>
          <w:sz w:val="28"/>
        </w:rPr>
        <w:t xml:space="preserve"> интеграл</w:t>
      </w:r>
      <w:r w:rsidR="00964965">
        <w:rPr>
          <w:rFonts w:ascii="Times New Roman" w:hAnsi="Times New Roman" w:cs="Times New Roman"/>
          <w:color w:val="000000" w:themeColor="text1"/>
          <w:sz w:val="28"/>
        </w:rPr>
        <w:t>ьной оценки приведен в таблице № 3 «</w:t>
      </w:r>
      <w:r w:rsidR="006843EB" w:rsidRPr="00964965">
        <w:rPr>
          <w:rFonts w:ascii="Times New Roman" w:hAnsi="Times New Roman" w:cs="Times New Roman"/>
          <w:color w:val="000000" w:themeColor="text1"/>
          <w:sz w:val="28"/>
        </w:rPr>
        <w:t>Расчет интегральной оценки эффективности</w:t>
      </w:r>
      <w:r w:rsidR="00964965">
        <w:rPr>
          <w:rFonts w:ascii="Times New Roman" w:hAnsi="Times New Roman" w:cs="Times New Roman"/>
          <w:color w:val="000000" w:themeColor="text1"/>
          <w:sz w:val="28"/>
        </w:rPr>
        <w:t>»</w:t>
      </w:r>
      <w:r w:rsidR="006843EB" w:rsidRPr="00964965">
        <w:rPr>
          <w:rFonts w:ascii="Times New Roman" w:hAnsi="Times New Roman" w:cs="Times New Roman"/>
          <w:color w:val="000000" w:themeColor="text1"/>
          <w:sz w:val="28"/>
        </w:rPr>
        <w:t xml:space="preserve"> приложения </w:t>
      </w:r>
      <w:r w:rsidR="00964965">
        <w:rPr>
          <w:rFonts w:ascii="Times New Roman" w:hAnsi="Times New Roman" w:cs="Times New Roman"/>
          <w:color w:val="000000" w:themeColor="text1"/>
          <w:sz w:val="28"/>
        </w:rPr>
        <w:t>№</w:t>
      </w:r>
      <w:r w:rsidR="006843EB" w:rsidRPr="00964965">
        <w:rPr>
          <w:rFonts w:ascii="Times New Roman" w:hAnsi="Times New Roman" w:cs="Times New Roman"/>
          <w:color w:val="000000" w:themeColor="text1"/>
          <w:sz w:val="28"/>
        </w:rPr>
        <w:t xml:space="preserve"> 1 к настоящей Методике.</w:t>
      </w:r>
    </w:p>
    <w:p w:rsidR="006843EB" w:rsidRDefault="006843EB" w:rsidP="00B3032A">
      <w:pPr>
        <w:spacing w:after="0" w:line="240" w:lineRule="auto"/>
        <w:ind w:firstLine="709"/>
        <w:jc w:val="both"/>
      </w:pPr>
      <w:r w:rsidRPr="00964965">
        <w:rPr>
          <w:rFonts w:ascii="Times New Roman" w:hAnsi="Times New Roman" w:cs="Times New Roman"/>
          <w:color w:val="000000" w:themeColor="text1"/>
          <w:sz w:val="28"/>
        </w:rPr>
        <w:t>24.</w:t>
      </w:r>
      <w:r w:rsidR="00DB08B1">
        <w:rPr>
          <w:rFonts w:ascii="Times New Roman" w:hAnsi="Times New Roman" w:cs="Times New Roman"/>
          <w:color w:val="000000" w:themeColor="text1"/>
          <w:sz w:val="28"/>
        </w:rPr>
        <w:tab/>
      </w:r>
      <w:r w:rsidRPr="00964965">
        <w:rPr>
          <w:rFonts w:ascii="Times New Roman" w:hAnsi="Times New Roman" w:cs="Times New Roman"/>
          <w:color w:val="000000" w:themeColor="text1"/>
          <w:sz w:val="28"/>
        </w:rPr>
        <w:t>При осущес</w:t>
      </w:r>
      <w:r>
        <w:rPr>
          <w:rFonts w:ascii="Times New Roman" w:hAnsi="Times New Roman" w:cs="Times New Roman"/>
          <w:sz w:val="28"/>
        </w:rPr>
        <w:t xml:space="preserve">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</w:t>
      </w:r>
      <w:r w:rsidR="00DB08B1" w:rsidRPr="00B3032A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.</w:t>
      </w:r>
    </w:p>
    <w:p w:rsidR="006843EB" w:rsidRPr="00AC7521" w:rsidRDefault="006843EB" w:rsidP="00B303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3EB" w:rsidRPr="00AC752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EB" w:rsidRPr="00AC752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EB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7521" w:rsidRDefault="00AC7521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EB" w:rsidRDefault="006843EB" w:rsidP="001F79BB">
      <w:pPr>
        <w:spacing w:after="0" w:line="240" w:lineRule="auto"/>
        <w:ind w:left="4678"/>
        <w:outlineLvl w:val="2"/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6843EB" w:rsidRDefault="006843EB" w:rsidP="001F79BB">
      <w:pPr>
        <w:spacing w:after="0" w:line="240" w:lineRule="auto"/>
        <w:ind w:left="4678"/>
      </w:pPr>
      <w:r>
        <w:rPr>
          <w:rFonts w:ascii="Times New Roman" w:hAnsi="Times New Roman" w:cs="Times New Roman"/>
          <w:sz w:val="28"/>
        </w:rPr>
        <w:t>к Методике</w:t>
      </w:r>
      <w:r w:rsidR="001F79BB">
        <w:rPr>
          <w:rFonts w:ascii="Times New Roman" w:hAnsi="Times New Roman" w:cs="Times New Roman"/>
          <w:sz w:val="28"/>
        </w:rPr>
        <w:t xml:space="preserve"> </w:t>
      </w:r>
      <w:r w:rsidR="001F79BB" w:rsidRPr="001F79BB">
        <w:rPr>
          <w:rFonts w:ascii="Times New Roman" w:hAnsi="Times New Roman" w:cs="Times New Roman"/>
          <w:sz w:val="28"/>
        </w:rPr>
        <w:t>оценки эффективности использования средств бюджета Прилужского сельсовета, направляемых на капитальные вложения</w:t>
      </w:r>
    </w:p>
    <w:p w:rsidR="006843EB" w:rsidRPr="00DB08B1" w:rsidRDefault="006843EB" w:rsidP="00DB08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43EB" w:rsidRPr="00DB08B1" w:rsidRDefault="006843EB" w:rsidP="00DB08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B08B1">
        <w:rPr>
          <w:rFonts w:ascii="Times New Roman" w:hAnsi="Times New Roman" w:cs="Times New Roman"/>
          <w:sz w:val="24"/>
        </w:rPr>
        <w:t>Расчет</w:t>
      </w:r>
    </w:p>
    <w:p w:rsidR="006843EB" w:rsidRPr="00DB08B1" w:rsidRDefault="006843EB" w:rsidP="00DB08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B08B1">
        <w:rPr>
          <w:rFonts w:ascii="Times New Roman" w:hAnsi="Times New Roman" w:cs="Times New Roman"/>
          <w:sz w:val="24"/>
        </w:rPr>
        <w:t>интегральной оценки эффективности</w:t>
      </w:r>
    </w:p>
    <w:p w:rsidR="006843EB" w:rsidRPr="00DB08B1" w:rsidRDefault="006843EB" w:rsidP="00DB08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B08B1">
        <w:rPr>
          <w:rFonts w:ascii="Times New Roman" w:hAnsi="Times New Roman" w:cs="Times New Roman"/>
          <w:sz w:val="24"/>
        </w:rPr>
        <w:t>инвестиционного проекта</w:t>
      </w:r>
    </w:p>
    <w:p w:rsidR="006843EB" w:rsidRPr="00DB08B1" w:rsidRDefault="006843EB" w:rsidP="00DB08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843EB" w:rsidRPr="00DB08B1" w:rsidRDefault="006843EB" w:rsidP="00DB08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B08B1">
        <w:rPr>
          <w:rFonts w:ascii="Times New Roman" w:hAnsi="Times New Roman" w:cs="Times New Roman"/>
          <w:sz w:val="24"/>
        </w:rPr>
        <w:t>Наименование проекта</w:t>
      </w:r>
    </w:p>
    <w:p w:rsidR="006843EB" w:rsidRPr="00DB08B1" w:rsidRDefault="006843EB" w:rsidP="00DB08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8B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43EB" w:rsidRPr="00DB08B1" w:rsidRDefault="006843EB" w:rsidP="00DB08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8B1">
        <w:rPr>
          <w:rFonts w:ascii="Times New Roman" w:hAnsi="Times New Roman" w:cs="Times New Roman"/>
          <w:sz w:val="24"/>
        </w:rPr>
        <w:t>Форма   реализации   инвестиционного    проекта     (новое   строительство,</w:t>
      </w:r>
    </w:p>
    <w:p w:rsidR="006843EB" w:rsidRPr="00DB08B1" w:rsidRDefault="006843EB" w:rsidP="00DB08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8B1">
        <w:rPr>
          <w:rFonts w:ascii="Times New Roman" w:hAnsi="Times New Roman" w:cs="Times New Roman"/>
          <w:sz w:val="24"/>
        </w:rPr>
        <w:t>реконструкция  или  техническое  перевооружение  действующего производства)</w:t>
      </w:r>
    </w:p>
    <w:p w:rsidR="006843EB" w:rsidRPr="00DB08B1" w:rsidRDefault="006843EB" w:rsidP="00DB08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8B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43EB" w:rsidRPr="00DB08B1" w:rsidRDefault="006843EB" w:rsidP="00DB08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08B1">
        <w:rPr>
          <w:rFonts w:ascii="Times New Roman" w:hAnsi="Times New Roman" w:cs="Times New Roman"/>
          <w:sz w:val="24"/>
        </w:rPr>
        <w:t>Заявитель _________________________________________________________________</w:t>
      </w:r>
    </w:p>
    <w:p w:rsidR="006843EB" w:rsidRPr="00DB08B1" w:rsidRDefault="006843EB" w:rsidP="00DB08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3EB" w:rsidRDefault="006843EB" w:rsidP="00DB08B1">
      <w:pPr>
        <w:spacing w:after="0" w:line="240" w:lineRule="auto"/>
        <w:jc w:val="both"/>
      </w:pPr>
      <w:r w:rsidRPr="00DB08B1">
        <w:rPr>
          <w:rFonts w:ascii="Times New Roman" w:hAnsi="Times New Roman" w:cs="Times New Roman"/>
          <w:sz w:val="24"/>
        </w:rPr>
        <w:t>Тип проекта _______________________________________________________________</w:t>
      </w: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right"/>
        <w:outlineLvl w:val="3"/>
      </w:pPr>
      <w:r>
        <w:rPr>
          <w:rFonts w:ascii="Times New Roman" w:hAnsi="Times New Roman" w:cs="Times New Roman"/>
          <w:sz w:val="28"/>
        </w:rPr>
        <w:t>Таблица 1</w:t>
      </w: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Оценка</w:t>
      </w:r>
    </w:p>
    <w:p w:rsidR="006843EB" w:rsidRDefault="006843EB" w:rsidP="00204FC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соответствия инвестиционного проекта качественным критериям</w:t>
      </w:r>
    </w:p>
    <w:p w:rsidR="006843EB" w:rsidRDefault="006843EB" w:rsidP="00204FC4">
      <w:pPr>
        <w:spacing w:after="0" w:line="240" w:lineRule="auto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1757"/>
        <w:gridCol w:w="907"/>
        <w:gridCol w:w="2891"/>
      </w:tblGrid>
      <w:tr w:rsidR="006843EB">
        <w:tc>
          <w:tcPr>
            <w:tcW w:w="624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N</w:t>
            </w:r>
          </w:p>
        </w:tc>
        <w:tc>
          <w:tcPr>
            <w:tcW w:w="2778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5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2" w:name="P326"/>
            <w:bookmarkEnd w:id="22"/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Допустимые баллы оценки или "Критерий не применим"</w:t>
            </w:r>
          </w:p>
        </w:tc>
        <w:tc>
          <w:tcPr>
            <w:tcW w:w="90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Балл оценки (б</w:t>
            </w:r>
            <w:r w:rsidRPr="00DC36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1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Ссылки на документальные подтверждения</w:t>
            </w:r>
          </w:p>
        </w:tc>
      </w:tr>
      <w:tr w:rsidR="006843EB" w:rsidTr="001F79BB">
        <w:trPr>
          <w:trHeight w:val="2913"/>
        </w:trPr>
        <w:tc>
          <w:tcPr>
            <w:tcW w:w="624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778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Наличие четко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175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907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проекта,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6843EB">
        <w:tc>
          <w:tcPr>
            <w:tcW w:w="624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78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инвестиционного проекта приоритетам и целям, определенным в муниципальных и ведомственных целевых программах, прогнозе и стратегии социально-экономического развития </w:t>
            </w:r>
            <w:r w:rsidRPr="00DC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Октябрьск Самарская область</w:t>
            </w:r>
          </w:p>
        </w:tc>
        <w:tc>
          <w:tcPr>
            <w:tcW w:w="175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</w:t>
            </w:r>
          </w:p>
        </w:tc>
        <w:tc>
          <w:tcPr>
            <w:tcW w:w="907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Приводится наименование и реквизиты документа, приоритет и цель, которым соответствует цель реализации инвестиционного проекта</w:t>
            </w:r>
          </w:p>
        </w:tc>
      </w:tr>
      <w:tr w:rsidR="006843EB">
        <w:tc>
          <w:tcPr>
            <w:tcW w:w="624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778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Комплексный подход к решению конкретной проблемы в рамках инвестиционного проекта во взаимосвязи с мероприятиями, предусмотренными муниципальными и ведомственными целевыми программами</w:t>
            </w:r>
          </w:p>
        </w:tc>
        <w:tc>
          <w:tcPr>
            <w:tcW w:w="175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907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Для инвестиционных проектов, включенных в государственные, муниципальные, ведомственные целевые программы, указываются цели, задачи, конкретные программные мероприятия. Для инвестиционных проектов, не включенных в государственные, муниципальные, ведомственные целевые программы, указываются реквизиты документа, содержащего оценку влияния реализации инвестиционного проекта на комплексное развитие территорий</w:t>
            </w:r>
          </w:p>
        </w:tc>
      </w:tr>
      <w:tr w:rsidR="006843EB">
        <w:tc>
          <w:tcPr>
            <w:tcW w:w="624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78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Необходимость строительства (реконструкции и технического перевооружения) объекта капитального строительства, создаваемого в рамках инвестиционного проекта</w:t>
            </w:r>
          </w:p>
        </w:tc>
        <w:tc>
          <w:tcPr>
            <w:tcW w:w="175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907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Обоснование невозможности осуществления соответствующими органами местного самоуправления полномочий, отнесенных к предмету их ведения без реализации инвестиционного проекта</w:t>
            </w:r>
          </w:p>
        </w:tc>
      </w:tr>
      <w:tr w:rsidR="006843EB">
        <w:tc>
          <w:tcPr>
            <w:tcW w:w="624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78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реализации инвестиционного проекта с привлечением средств бюджета </w:t>
            </w:r>
            <w:r w:rsidR="008133A7" w:rsidRPr="00DC361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Критерий не применим для объектов капитального строительства, относящихся к муниципальной собственности</w:t>
            </w:r>
          </w:p>
        </w:tc>
        <w:tc>
          <w:tcPr>
            <w:tcW w:w="907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(договоров, протоколов, соглашений и т.п.), подтверждающих намерения участников инвестиционного проекта о его софинансировании с указанием планируемого объема капитальных вложений со стороны каждого участника</w:t>
            </w:r>
          </w:p>
        </w:tc>
      </w:tr>
      <w:tr w:rsidR="006843EB">
        <w:tc>
          <w:tcPr>
            <w:tcW w:w="624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78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значимость объекта капитального строительства, создаваемого в рамках </w:t>
            </w:r>
            <w:r w:rsidRPr="00DC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проекта</w:t>
            </w:r>
          </w:p>
        </w:tc>
        <w:tc>
          <w:tcPr>
            <w:tcW w:w="175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</w:t>
            </w:r>
          </w:p>
        </w:tc>
        <w:tc>
          <w:tcPr>
            <w:tcW w:w="907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Указываются показатели социальной значимости инвестиционного проекта</w:t>
            </w:r>
          </w:p>
        </w:tc>
      </w:tr>
      <w:tr w:rsidR="006843EB">
        <w:tc>
          <w:tcPr>
            <w:tcW w:w="624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778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предусмотренных инвестиционным проектом</w:t>
            </w:r>
          </w:p>
        </w:tc>
        <w:tc>
          <w:tcPr>
            <w:tcW w:w="175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Критерий не применим для объектов капитального строительства, в отношении которых в установленном законодательством порядке не требуется получения заключения государственной экспертизы проектной документации и результатов инженерных изысканий</w:t>
            </w:r>
          </w:p>
        </w:tc>
        <w:tc>
          <w:tcPr>
            <w:tcW w:w="907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1. 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законодательству).</w:t>
            </w:r>
          </w:p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если проведение государственной экспертизы проектной документации не требуется - ссылка на соответствующие пункты и </w:t>
            </w:r>
            <w:r w:rsidRPr="00DC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подпункты </w:t>
            </w:r>
            <w:hyperlink r:id="rId13" w:history="1">
              <w:r w:rsidRPr="00DC36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статьи 49</w:t>
              </w:r>
            </w:hyperlink>
            <w:r w:rsidRPr="00DC3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Градостроительного </w:t>
            </w: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</w:t>
            </w:r>
          </w:p>
        </w:tc>
      </w:tr>
      <w:tr w:rsidR="006843EB">
        <w:tc>
          <w:tcPr>
            <w:tcW w:w="624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78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</w:t>
            </w:r>
          </w:p>
        </w:tc>
        <w:tc>
          <w:tcPr>
            <w:tcW w:w="1757" w:type="dxa"/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Критерий не применим для объектов капитального строительства, имеющих 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907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Реквизиты положительного заключения о достоверности сметной стоимости инвестиционного проекта в отношении объектов капитального строительства, предусмотренных инвестиционным проектом</w:t>
            </w:r>
          </w:p>
        </w:tc>
      </w:tr>
      <w:tr w:rsidR="006843EB" w:rsidTr="001F79BB">
        <w:tc>
          <w:tcPr>
            <w:tcW w:w="624" w:type="dxa"/>
            <w:tcBorders>
              <w:bottom w:val="single" w:sz="4" w:space="0" w:color="auto"/>
            </w:tcBorders>
          </w:tcPr>
          <w:p w:rsidR="006843EB" w:rsidRDefault="006843EB" w:rsidP="00204FC4">
            <w:pPr>
              <w:spacing w:after="0" w:line="240" w:lineRule="auto"/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К1 = 8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843EB" w:rsidRPr="00DC3616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36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1НП</w:t>
            </w: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43EB" w:rsidTr="001F79BB">
        <w:tblPrEx>
          <w:tblBorders>
            <w:insideH w:val="nil"/>
          </w:tblBorders>
        </w:tblPrEx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43EB" w:rsidTr="001F79BB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</w:tcBorders>
          </w:tcPr>
          <w:p w:rsidR="006843EB" w:rsidRDefault="006843EB" w:rsidP="00204FC4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C3616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использования средств областного бюджета, направляемых на капитальные вложения, на основе качественных критериев, Ч1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6843EB" w:rsidRPr="00DC3616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</w:tcBorders>
          </w:tcPr>
          <w:p w:rsidR="006843EB" w:rsidRPr="00DC3616" w:rsidRDefault="00ED654C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26"/>
                <w:sz w:val="24"/>
                <w:szCs w:val="24"/>
              </w:rPr>
              <w:pict>
                <v:shape id="_x0000_i1028" style="width:183.75pt;height:41.25pt" coordsize="" o:spt="100" adj="0,,0" path="" filled="f" stroked="f">
                  <v:stroke joinstyle="miter"/>
                  <v:imagedata r:id="rId14" o:title="base_23808_110918_32771"/>
                  <v:formulas/>
                  <v:path o:connecttype="segments"/>
                </v:shape>
              </w:pict>
            </w:r>
          </w:p>
        </w:tc>
      </w:tr>
    </w:tbl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right"/>
        <w:outlineLvl w:val="3"/>
      </w:pPr>
      <w:r>
        <w:rPr>
          <w:rFonts w:ascii="Times New Roman" w:hAnsi="Times New Roman" w:cs="Times New Roman"/>
          <w:sz w:val="28"/>
        </w:rPr>
        <w:lastRenderedPageBreak/>
        <w:t>Таблица 2</w:t>
      </w: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Оценка</w:t>
      </w:r>
    </w:p>
    <w:p w:rsidR="006843EB" w:rsidRDefault="006843EB" w:rsidP="00204FC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соответствия инвестиционного проекта</w:t>
      </w:r>
    </w:p>
    <w:p w:rsidR="006843EB" w:rsidRDefault="006843EB" w:rsidP="00204FC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количественным критериям</w:t>
      </w:r>
    </w:p>
    <w:p w:rsidR="006843EB" w:rsidRDefault="006843EB" w:rsidP="00204FC4">
      <w:pPr>
        <w:spacing w:after="0" w:line="240" w:lineRule="auto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964"/>
        <w:gridCol w:w="1247"/>
        <w:gridCol w:w="1191"/>
        <w:gridCol w:w="1928"/>
      </w:tblGrid>
      <w:tr w:rsidR="006843EB">
        <w:tc>
          <w:tcPr>
            <w:tcW w:w="567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3" w:name="P392"/>
            <w:bookmarkEnd w:id="23"/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Допустимые баллы оценки</w:t>
            </w:r>
          </w:p>
        </w:tc>
        <w:tc>
          <w:tcPr>
            <w:tcW w:w="964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Балл оценки (б2i)</w:t>
            </w:r>
          </w:p>
        </w:tc>
        <w:tc>
          <w:tcPr>
            <w:tcW w:w="1247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Рi, %</w:t>
            </w:r>
          </w:p>
        </w:tc>
        <w:tc>
          <w:tcPr>
            <w:tcW w:w="1191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балл</w:t>
            </w:r>
          </w:p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(б2i x Рi),</w:t>
            </w:r>
          </w:p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8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Ссылки на документальные подтверждения</w:t>
            </w:r>
          </w:p>
        </w:tc>
      </w:tr>
      <w:tr w:rsidR="006843EB">
        <w:tc>
          <w:tcPr>
            <w:tcW w:w="567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134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96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результатов реализации инвестиционного проекта в соответствии с паспортом проекта</w:t>
            </w:r>
          </w:p>
        </w:tc>
      </w:tr>
      <w:tr w:rsidR="006843EB">
        <w:tc>
          <w:tcPr>
            <w:tcW w:w="567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134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1; 0,5; 0</w:t>
            </w:r>
          </w:p>
        </w:tc>
        <w:tc>
          <w:tcPr>
            <w:tcW w:w="96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Укрупненный норматив цены строительства или основные сведения и технико-экономические показатели проекта-аналога, реализуемого (или реализованного) в Российской Федерации или за рубежом (при отсутствии аналогов на территории России)</w:t>
            </w:r>
          </w:p>
        </w:tc>
      </w:tr>
      <w:tr w:rsidR="006843EB">
        <w:tc>
          <w:tcPr>
            <w:tcW w:w="567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уровня обеспеченности населения </w:t>
            </w:r>
            <w:r w:rsidR="008133A7" w:rsidRPr="0044161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 видом продукции (услуг), </w:t>
            </w:r>
            <w:r w:rsidRPr="0044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создаваемой в результате реализации инвестиционного проекта</w:t>
            </w:r>
          </w:p>
        </w:tc>
        <w:tc>
          <w:tcPr>
            <w:tcW w:w="1134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0,5; 0</w:t>
            </w:r>
          </w:p>
        </w:tc>
        <w:tc>
          <w:tcPr>
            <w:tcW w:w="96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данных для расчета используются статистические данные обеспеченности населения </w:t>
            </w:r>
            <w:r w:rsidR="008133A7" w:rsidRPr="004416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8133A7" w:rsidRPr="0044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 видом продукции (услуг) за последний отчетный период</w:t>
            </w:r>
          </w:p>
        </w:tc>
      </w:tr>
      <w:tr w:rsidR="006843EB">
        <w:tc>
          <w:tcPr>
            <w:tcW w:w="567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</w:p>
        </w:tc>
        <w:tc>
          <w:tcPr>
            <w:tcW w:w="1134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1; 0,5; 0</w:t>
            </w:r>
          </w:p>
        </w:tc>
        <w:tc>
          <w:tcPr>
            <w:tcW w:w="96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</w:t>
            </w:r>
          </w:p>
        </w:tc>
      </w:tr>
      <w:tr w:rsidR="006843EB">
        <w:tc>
          <w:tcPr>
            <w:tcW w:w="567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134" w:type="dxa"/>
          </w:tcPr>
          <w:p w:rsidR="006843EB" w:rsidRPr="00441617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1; 0,5; 0</w:t>
            </w:r>
          </w:p>
        </w:tc>
        <w:tc>
          <w:tcPr>
            <w:tcW w:w="964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</w:t>
            </w:r>
          </w:p>
        </w:tc>
      </w:tr>
      <w:tr w:rsidR="006843EB">
        <w:tblPrEx>
          <w:tblBorders>
            <w:insideH w:val="nil"/>
          </w:tblBorders>
        </w:tblPrEx>
        <w:tc>
          <w:tcPr>
            <w:tcW w:w="9015" w:type="dxa"/>
            <w:gridSpan w:val="7"/>
            <w:tcBorders>
              <w:bottom w:val="nil"/>
            </w:tcBorders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43E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441617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использования средств </w:t>
            </w:r>
            <w:r w:rsidRPr="00441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бюджета, направляемых на капитальные вложения, на основе количественных критериев, Ч</w:t>
            </w:r>
            <w:r w:rsidRPr="004416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6843EB" w:rsidRPr="00441617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6843EB" w:rsidRPr="00441617" w:rsidRDefault="00ED654C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-40"/>
                <w:sz w:val="24"/>
                <w:szCs w:val="24"/>
              </w:rPr>
              <w:pict>
                <v:shape id="_x0000_i1029" style="width:116.25pt;height:54.75pt" coordsize="" o:spt="100" adj="0,,0" path="" filled="f" stroked="f">
                  <v:stroke joinstyle="miter"/>
                  <v:imagedata r:id="rId15" o:title="base_23808_110918_32772"/>
                  <v:formulas/>
                  <v:path o:connecttype="segments"/>
                </v:shape>
              </w:pict>
            </w:r>
          </w:p>
        </w:tc>
      </w:tr>
    </w:tbl>
    <w:p w:rsidR="006843EB" w:rsidRDefault="006843EB" w:rsidP="00204FC4">
      <w:pPr>
        <w:spacing w:after="0" w:line="240" w:lineRule="auto"/>
        <w:jc w:val="both"/>
      </w:pPr>
    </w:p>
    <w:p w:rsidR="00DC3616" w:rsidRDefault="00DC3616" w:rsidP="00204FC4">
      <w:pPr>
        <w:spacing w:after="0" w:line="240" w:lineRule="auto"/>
        <w:jc w:val="right"/>
        <w:outlineLvl w:val="3"/>
        <w:rPr>
          <w:rFonts w:ascii="Times New Roman" w:hAnsi="Times New Roman" w:cs="Times New Roman"/>
          <w:sz w:val="28"/>
        </w:rPr>
      </w:pPr>
    </w:p>
    <w:p w:rsidR="00DC3616" w:rsidRDefault="00DC3616" w:rsidP="00204FC4">
      <w:pPr>
        <w:spacing w:after="0" w:line="240" w:lineRule="auto"/>
        <w:jc w:val="right"/>
        <w:outlineLvl w:val="3"/>
        <w:rPr>
          <w:rFonts w:ascii="Times New Roman" w:hAnsi="Times New Roman" w:cs="Times New Roman"/>
          <w:sz w:val="28"/>
        </w:rPr>
      </w:pPr>
    </w:p>
    <w:p w:rsidR="006843EB" w:rsidRDefault="006843EB" w:rsidP="00204FC4">
      <w:pPr>
        <w:spacing w:after="0" w:line="240" w:lineRule="auto"/>
        <w:jc w:val="right"/>
        <w:outlineLvl w:val="3"/>
      </w:pPr>
      <w:r>
        <w:rPr>
          <w:rFonts w:ascii="Times New Roman" w:hAnsi="Times New Roman" w:cs="Times New Roman"/>
          <w:sz w:val="28"/>
        </w:rPr>
        <w:t>Таблица 3</w:t>
      </w: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center"/>
      </w:pPr>
      <w:bookmarkStart w:id="24" w:name="P446"/>
      <w:bookmarkEnd w:id="24"/>
      <w:r>
        <w:rPr>
          <w:rFonts w:ascii="Times New Roman" w:hAnsi="Times New Roman" w:cs="Times New Roman"/>
          <w:sz w:val="28"/>
        </w:rPr>
        <w:t>Расчет</w:t>
      </w:r>
    </w:p>
    <w:p w:rsidR="006843EB" w:rsidRDefault="006843EB" w:rsidP="00204FC4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интегральной оценки эффективности инвестиционного проекта</w:t>
      </w:r>
    </w:p>
    <w:p w:rsidR="006843EB" w:rsidRDefault="006843EB" w:rsidP="00204FC4">
      <w:pPr>
        <w:spacing w:after="0" w:line="240" w:lineRule="auto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2948"/>
        <w:gridCol w:w="2608"/>
      </w:tblGrid>
      <w:tr w:rsidR="006843EB">
        <w:tc>
          <w:tcPr>
            <w:tcW w:w="3458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Показатель</w:t>
            </w:r>
          </w:p>
        </w:tc>
        <w:tc>
          <w:tcPr>
            <w:tcW w:w="2948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Оценка эффективности</w:t>
            </w:r>
          </w:p>
        </w:tc>
        <w:tc>
          <w:tcPr>
            <w:tcW w:w="2608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Весовой коэффициент</w:t>
            </w:r>
          </w:p>
        </w:tc>
      </w:tr>
      <w:tr w:rsidR="006843EB">
        <w:tc>
          <w:tcPr>
            <w:tcW w:w="3458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Оценка эффективности на основе качественных критериев, Ч1</w:t>
            </w:r>
          </w:p>
        </w:tc>
        <w:tc>
          <w:tcPr>
            <w:tcW w:w="2948" w:type="dxa"/>
          </w:tcPr>
          <w:p w:rsidR="006843EB" w:rsidRDefault="006843EB" w:rsidP="00204FC4">
            <w:pPr>
              <w:spacing w:after="0" w:line="240" w:lineRule="auto"/>
            </w:pPr>
          </w:p>
        </w:tc>
        <w:tc>
          <w:tcPr>
            <w:tcW w:w="2608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0,2</w:t>
            </w:r>
          </w:p>
        </w:tc>
      </w:tr>
      <w:tr w:rsidR="006843EB">
        <w:tc>
          <w:tcPr>
            <w:tcW w:w="3458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Оценка эффективности на основе количественных критериев, Ч2</w:t>
            </w:r>
          </w:p>
        </w:tc>
        <w:tc>
          <w:tcPr>
            <w:tcW w:w="2948" w:type="dxa"/>
          </w:tcPr>
          <w:p w:rsidR="006843EB" w:rsidRDefault="006843EB" w:rsidP="00204FC4">
            <w:pPr>
              <w:spacing w:after="0" w:line="240" w:lineRule="auto"/>
            </w:pPr>
          </w:p>
        </w:tc>
        <w:tc>
          <w:tcPr>
            <w:tcW w:w="2608" w:type="dxa"/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0,8</w:t>
            </w:r>
          </w:p>
        </w:tc>
      </w:tr>
      <w:tr w:rsidR="006843EB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bottom w:val="nil"/>
            </w:tcBorders>
          </w:tcPr>
          <w:p w:rsidR="006843EB" w:rsidRDefault="006843EB" w:rsidP="00204FC4">
            <w:pPr>
              <w:spacing w:after="0" w:line="240" w:lineRule="auto"/>
            </w:pPr>
          </w:p>
        </w:tc>
      </w:tr>
      <w:tr w:rsidR="006843EB">
        <w:tblPrEx>
          <w:tblBorders>
            <w:insideH w:val="nil"/>
          </w:tblBorders>
        </w:tblPrEx>
        <w:tc>
          <w:tcPr>
            <w:tcW w:w="3458" w:type="dxa"/>
            <w:tcBorders>
              <w:top w:val="nil"/>
            </w:tcBorders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Интегральная оценка эффективности использования средств областного бюджета, направляемых на капитальные вложения, Эинт</w:t>
            </w:r>
          </w:p>
        </w:tc>
        <w:tc>
          <w:tcPr>
            <w:tcW w:w="2948" w:type="dxa"/>
            <w:tcBorders>
              <w:top w:val="nil"/>
            </w:tcBorders>
          </w:tcPr>
          <w:p w:rsidR="006843EB" w:rsidRDefault="00ED654C" w:rsidP="00204FC4">
            <w:pPr>
              <w:spacing w:after="0" w:line="240" w:lineRule="auto"/>
              <w:jc w:val="center"/>
            </w:pPr>
            <w:r>
              <w:rPr>
                <w:position w:val="-6"/>
              </w:rPr>
              <w:pict>
                <v:shape id="_x0000_i1030" style="width:141pt;height:20.25pt" coordsize="" o:spt="100" adj="0,,0" path="" filled="f" stroked="f">
                  <v:stroke joinstyle="miter"/>
                  <v:imagedata r:id="rId16" o:title="base_23808_110918_32773"/>
                  <v:formulas/>
                  <v:path o:connecttype="segments"/>
                </v:shape>
              </w:pict>
            </w:r>
          </w:p>
        </w:tc>
        <w:tc>
          <w:tcPr>
            <w:tcW w:w="2608" w:type="dxa"/>
            <w:tcBorders>
              <w:top w:val="nil"/>
            </w:tcBorders>
          </w:tcPr>
          <w:p w:rsidR="006843EB" w:rsidRDefault="006843EB" w:rsidP="00204F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</w:tbl>
    <w:p w:rsidR="006843EB" w:rsidRDefault="006843EB" w:rsidP="00204FC4">
      <w:pPr>
        <w:spacing w:after="0" w:line="240" w:lineRule="auto"/>
        <w:jc w:val="both"/>
      </w:pPr>
    </w:p>
    <w:p w:rsidR="000B2E6F" w:rsidRPr="00C31A21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31A21">
        <w:rPr>
          <w:rFonts w:ascii="Times New Roman" w:hAnsi="Times New Roman" w:cs="Times New Roman"/>
          <w:sz w:val="20"/>
        </w:rPr>
        <w:t xml:space="preserve">Главный распорядитель бюджетных средств </w:t>
      </w:r>
    </w:p>
    <w:p w:rsidR="006843EB" w:rsidRPr="00C31A2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A21">
        <w:rPr>
          <w:rFonts w:ascii="Times New Roman" w:hAnsi="Times New Roman" w:cs="Times New Roman"/>
          <w:sz w:val="20"/>
        </w:rPr>
        <w:t>___________________ Фамилия Имя Отчество</w:t>
      </w:r>
    </w:p>
    <w:p w:rsidR="006843EB" w:rsidRPr="00C31A2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A21">
        <w:rPr>
          <w:rFonts w:ascii="Times New Roman" w:hAnsi="Times New Roman" w:cs="Times New Roman"/>
          <w:sz w:val="20"/>
        </w:rPr>
        <w:t>(должность, подпись)</w:t>
      </w:r>
    </w:p>
    <w:p w:rsidR="006843EB" w:rsidRPr="00C31A2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A21">
        <w:rPr>
          <w:rFonts w:ascii="Times New Roman" w:hAnsi="Times New Roman" w:cs="Times New Roman"/>
          <w:sz w:val="20"/>
        </w:rPr>
        <w:t>"__" ___________ 20__ г.</w:t>
      </w:r>
    </w:p>
    <w:p w:rsidR="006843EB" w:rsidRPr="00C31A2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1A21">
        <w:rPr>
          <w:rFonts w:ascii="Times New Roman" w:hAnsi="Times New Roman" w:cs="Times New Roman"/>
          <w:sz w:val="20"/>
        </w:rPr>
        <w:t>М.П.</w:t>
      </w: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both"/>
      </w:pPr>
    </w:p>
    <w:p w:rsidR="000B2E6F" w:rsidRDefault="000B2E6F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both"/>
      </w:pPr>
    </w:p>
    <w:p w:rsidR="00C31A21" w:rsidRDefault="00C31A21" w:rsidP="00204FC4">
      <w:pPr>
        <w:spacing w:after="0" w:line="240" w:lineRule="auto"/>
        <w:jc w:val="both"/>
      </w:pPr>
    </w:p>
    <w:p w:rsidR="006843EB" w:rsidRDefault="006843EB" w:rsidP="001F79BB">
      <w:pPr>
        <w:spacing w:after="0" w:line="240" w:lineRule="auto"/>
        <w:ind w:left="5103"/>
        <w:outlineLvl w:val="2"/>
      </w:pPr>
      <w:r>
        <w:rPr>
          <w:rFonts w:ascii="Times New Roman" w:hAnsi="Times New Roman" w:cs="Times New Roman"/>
          <w:sz w:val="28"/>
        </w:rPr>
        <w:lastRenderedPageBreak/>
        <w:t>Приложение 2</w:t>
      </w:r>
    </w:p>
    <w:p w:rsidR="006843EB" w:rsidRDefault="006843EB" w:rsidP="001F79BB">
      <w:pPr>
        <w:spacing w:after="0" w:line="240" w:lineRule="auto"/>
        <w:ind w:left="5103"/>
      </w:pPr>
      <w:r>
        <w:rPr>
          <w:rFonts w:ascii="Times New Roman" w:hAnsi="Times New Roman" w:cs="Times New Roman"/>
          <w:sz w:val="28"/>
        </w:rPr>
        <w:t>к Методике</w:t>
      </w:r>
      <w:r w:rsidR="001F79BB">
        <w:rPr>
          <w:rFonts w:ascii="Times New Roman" w:hAnsi="Times New Roman" w:cs="Times New Roman"/>
          <w:sz w:val="28"/>
        </w:rPr>
        <w:t xml:space="preserve"> </w:t>
      </w:r>
      <w:r w:rsidR="001F79BB" w:rsidRPr="001F79BB">
        <w:rPr>
          <w:rFonts w:ascii="Times New Roman" w:hAnsi="Times New Roman" w:cs="Times New Roman"/>
          <w:sz w:val="28"/>
        </w:rPr>
        <w:t>оценки эффективности использования средств бюджета Прилужского сельсовета, направляемых на капитальные вложения</w:t>
      </w: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center"/>
      </w:pPr>
      <w:bookmarkStart w:id="25" w:name="P484"/>
      <w:bookmarkEnd w:id="25"/>
      <w:r>
        <w:rPr>
          <w:rFonts w:ascii="Times New Roman" w:hAnsi="Times New Roman" w:cs="Times New Roman"/>
          <w:b/>
          <w:sz w:val="28"/>
        </w:rPr>
        <w:t>З</w:t>
      </w:r>
      <w:r w:rsidR="00647B7D">
        <w:rPr>
          <w:rFonts w:ascii="Times New Roman" w:hAnsi="Times New Roman" w:cs="Times New Roman"/>
          <w:b/>
          <w:sz w:val="28"/>
        </w:rPr>
        <w:t>начения весовых коэффициентов количественных критериев</w:t>
      </w:r>
    </w:p>
    <w:p w:rsidR="006843EB" w:rsidRDefault="006843EB" w:rsidP="00204FC4">
      <w:pPr>
        <w:spacing w:after="0" w:line="240" w:lineRule="auto"/>
      </w:pPr>
    </w:p>
    <w:p w:rsidR="006843EB" w:rsidRDefault="006843EB" w:rsidP="00204FC4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</w:rPr>
        <w:t>в процентах</w:t>
      </w:r>
    </w:p>
    <w:p w:rsidR="006843EB" w:rsidRDefault="006843EB" w:rsidP="00204FC4">
      <w:pPr>
        <w:spacing w:after="0" w:line="24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1928"/>
        <w:gridCol w:w="1928"/>
      </w:tblGrid>
      <w:tr w:rsidR="006843EB" w:rsidRPr="00D52ED5">
        <w:tc>
          <w:tcPr>
            <w:tcW w:w="567" w:type="dxa"/>
            <w:vMerge w:val="restart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92" w:type="dxa"/>
            <w:vMerge w:val="restart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856" w:type="dxa"/>
            <w:gridSpan w:val="2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капитального строительства:</w:t>
            </w:r>
          </w:p>
        </w:tc>
      </w:tr>
      <w:tr w:rsidR="006843EB" w:rsidRPr="00D52ED5">
        <w:tc>
          <w:tcPr>
            <w:tcW w:w="567" w:type="dxa"/>
            <w:vMerge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образования, культуры и спорта; коммунальной инфраструктуры, административных и иных зданий, охраны окружающей среды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6843EB" w:rsidRPr="00D52ED5">
        <w:tc>
          <w:tcPr>
            <w:tcW w:w="567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92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43EB" w:rsidRPr="00D52ED5">
        <w:tc>
          <w:tcPr>
            <w:tcW w:w="567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92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43EB" w:rsidRPr="00D52ED5">
        <w:tc>
          <w:tcPr>
            <w:tcW w:w="567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92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уровня обеспеченности населения </w:t>
            </w:r>
            <w:r w:rsidR="008133A7" w:rsidRPr="00D52ED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определенным видом продукции (услуг), создаваемой в результате реализации инвестиционного проекта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43EB" w:rsidRPr="00D52ED5">
        <w:tc>
          <w:tcPr>
            <w:tcW w:w="567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92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услуг (продукции), создаваемых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43EB" w:rsidRPr="00D52ED5">
        <w:tc>
          <w:tcPr>
            <w:tcW w:w="567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92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обеспечения планируемого объекта капитального строительства </w:t>
            </w: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инженерной и транспортной инфраструктурами в объемах, достаточных для реализации проекта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43EB" w:rsidRPr="00D52ED5">
        <w:tc>
          <w:tcPr>
            <w:tcW w:w="567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2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1F79BB" w:rsidRDefault="001F79BB" w:rsidP="00204FC4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6843EB" w:rsidRDefault="006843EB" w:rsidP="001F79BB">
      <w:pPr>
        <w:spacing w:after="0" w:line="240" w:lineRule="auto"/>
        <w:ind w:left="3540" w:firstLine="708"/>
        <w:outlineLvl w:val="2"/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6843EB" w:rsidRDefault="006843EB" w:rsidP="001F79BB">
      <w:pPr>
        <w:spacing w:after="0" w:line="240" w:lineRule="auto"/>
        <w:ind w:left="4253"/>
      </w:pPr>
      <w:r>
        <w:rPr>
          <w:rFonts w:ascii="Times New Roman" w:hAnsi="Times New Roman" w:cs="Times New Roman"/>
          <w:sz w:val="28"/>
        </w:rPr>
        <w:t>к Методике</w:t>
      </w:r>
      <w:r w:rsidR="001F79BB">
        <w:rPr>
          <w:rFonts w:ascii="Times New Roman" w:hAnsi="Times New Roman" w:cs="Times New Roman"/>
          <w:sz w:val="28"/>
        </w:rPr>
        <w:t xml:space="preserve"> </w:t>
      </w:r>
      <w:r w:rsidR="001F79BB" w:rsidRPr="001F79BB">
        <w:rPr>
          <w:rFonts w:ascii="Times New Roman" w:hAnsi="Times New Roman" w:cs="Times New Roman"/>
          <w:sz w:val="28"/>
        </w:rPr>
        <w:t>оценки эффективности использования средств бюджета Прилужского сельсовета, направляемых на капитальные вложения</w:t>
      </w: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center"/>
      </w:pPr>
      <w:bookmarkStart w:id="26" w:name="P533"/>
      <w:bookmarkEnd w:id="26"/>
      <w:r>
        <w:rPr>
          <w:rFonts w:ascii="Times New Roman" w:hAnsi="Times New Roman" w:cs="Times New Roman"/>
          <w:b/>
          <w:sz w:val="28"/>
        </w:rPr>
        <w:t>Р</w:t>
      </w:r>
      <w:r w:rsidR="00D52ED5">
        <w:rPr>
          <w:rFonts w:ascii="Times New Roman" w:hAnsi="Times New Roman" w:cs="Times New Roman"/>
          <w:b/>
          <w:sz w:val="28"/>
        </w:rPr>
        <w:t>екомендуемые количественные показатели, характеризующие цель и результаты реализации проекта</w:t>
      </w:r>
    </w:p>
    <w:p w:rsidR="006843EB" w:rsidRDefault="006843EB" w:rsidP="00204FC4">
      <w:pPr>
        <w:spacing w:after="0" w:line="240" w:lineRule="auto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175"/>
        <w:gridCol w:w="2778"/>
      </w:tblGrid>
      <w:tr w:rsidR="006843EB" w:rsidRPr="00D52ED5">
        <w:tc>
          <w:tcPr>
            <w:tcW w:w="2948" w:type="dxa"/>
            <w:vMerge w:val="restart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5953" w:type="dxa"/>
            <w:gridSpan w:val="2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показатели:</w:t>
            </w:r>
          </w:p>
        </w:tc>
      </w:tr>
      <w:tr w:rsidR="006843EB" w:rsidRPr="00D52ED5">
        <w:tc>
          <w:tcPr>
            <w:tcW w:w="2948" w:type="dxa"/>
            <w:vMerge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характеризующие прямые (непосредственные) результаты проекта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характеризующие конечные результаты проекта</w:t>
            </w:r>
          </w:p>
        </w:tc>
      </w:tr>
      <w:tr w:rsidR="006843EB" w:rsidRPr="00D52ED5">
        <w:tc>
          <w:tcPr>
            <w:tcW w:w="8901" w:type="dxa"/>
            <w:gridSpan w:val="3"/>
          </w:tcPr>
          <w:p w:rsidR="006843EB" w:rsidRPr="00D52ED5" w:rsidRDefault="006843EB" w:rsidP="00204FC4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образования, культуры и спорта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учреждения, центры детского творчества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Рост обеспеченности муниципального образования (в расчете на 100 детей) местами в дошкольных образовательных, общеобразовательных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(театры, музеи, библиотеки и т.п.)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 количество посетителей в день.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Для библиотек - число единиц библиотечного фонда.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Рост обеспеченности муниципального образования (в расчете на 1000 жителей) местами в учреждениях культуры, в процентах к уровню обеспеченности до реализации проекта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спорта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 xml:space="preserve">(стадионы, спортивные центры, плавательные бассейны и другие </w:t>
            </w: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сооружения)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Мощность объекта: пропускная способность спортивных сооружений; количество мест, тыс. человек.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Общая площадь здания,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объектами физической культуры и спорта, рост количества мест, в процентах к уровню обеспеченности до реализации проекта</w:t>
            </w:r>
          </w:p>
        </w:tc>
      </w:tr>
      <w:tr w:rsidR="006843EB" w:rsidRPr="00D52ED5">
        <w:tc>
          <w:tcPr>
            <w:tcW w:w="8901" w:type="dxa"/>
            <w:gridSpan w:val="3"/>
          </w:tcPr>
          <w:p w:rsidR="006843EB" w:rsidRPr="00D52ED5" w:rsidRDefault="006843EB" w:rsidP="00204FC4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(реконструкция) общественных зданий и жилых помещений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Полезная жилая площадь объекта,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Количество квартир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очередников на улучшение жилищных условий в муниципальном образовании, в процентах к количеству очередников до реализации проекта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Полезная и служебная площадь объекта,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6843EB" w:rsidRPr="00D52ED5">
        <w:tc>
          <w:tcPr>
            <w:tcW w:w="8901" w:type="dxa"/>
            <w:gridSpan w:val="3"/>
          </w:tcPr>
          <w:p w:rsidR="006843EB" w:rsidRPr="00D52ED5" w:rsidRDefault="006843EB" w:rsidP="00204FC4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Сокращение концентрации вредных веществ в сбросах (выбросах), в процентах к их концентрации до реализации проекта.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Соответствие концентрации вредных веществ предельно допустимой концентрации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Береговые сооружения для защиты от наводнений, противооползневые сооружения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Общая площадь (объем) объекта, кв. м (куб. м).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Общая площадь защищаемой от наводнения (оползня) береговой зоны, тыс.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 xml:space="preserve">2. Предотвращенный </w:t>
            </w: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ущерб (по данным экономического ущерба от последнего наводнения, оползня), млн. руб.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по переработке и захоронению токсичных промышленных отходов (ТПО)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Срок безопасного хранения захороненных ТПО, лет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Объекты коммунальной инфраструктуры (объекты водоснабжения, водоотведения, тепло-, газо- и электроснабжения)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Мощность объекта, в соответствующих натуральных единицах измерения.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Размерные и иные характеристики объекта (газопровода-отвода - км, давление; электрических сетей - км, напряжение и т.п.)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Увеличение уровня газификации муниципального образования, в процентах к уровню газификации до начала реализации проекта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Сортировка, переработка и утилизация твердых бытовых отходов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Мощность объекта: объем переработки твердых бытовых отходов, тонн в сутки (год)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Закрытие существующих свалок твердых бытовых отходов, общая площадь рекультивированных земель, гектары</w:t>
            </w:r>
          </w:p>
        </w:tc>
      </w:tr>
      <w:tr w:rsidR="006843EB" w:rsidRPr="00D52ED5">
        <w:tc>
          <w:tcPr>
            <w:tcW w:w="8901" w:type="dxa"/>
            <w:gridSpan w:val="3"/>
          </w:tcPr>
          <w:p w:rsidR="006843EB" w:rsidRPr="00D52ED5" w:rsidRDefault="006843EB" w:rsidP="00204FC4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производственных объектов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Мощность объекта, в соответствующих натуральных единицах измерения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Конечные результаты с учетом типа проекта (например, повышение доли конкурентоспособной продукции (услуг) в общем объеме производства, в процентах)</w:t>
            </w:r>
          </w:p>
        </w:tc>
      </w:tr>
      <w:tr w:rsidR="006843EB" w:rsidRPr="00D52ED5">
        <w:tc>
          <w:tcPr>
            <w:tcW w:w="8901" w:type="dxa"/>
            <w:gridSpan w:val="3"/>
          </w:tcPr>
          <w:p w:rsidR="006843EB" w:rsidRPr="00D52ED5" w:rsidRDefault="006843EB" w:rsidP="00204FC4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(реконструкция) инфраструктуры инновационной системы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Инфраструктура научно-технической и инновационной деятельности (научные центры по разработке нанотехнологий; нанопроизводства; автоматизированного проектирования; производственно-экспериментальные базы и другие)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объекта, в соответствующих единицах измерения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Количество новых технологий, уровень новизны образцов новой техники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Инфраструктура коммерциализации инноваций (особые экономические зоны, технопарки, инновационно-технологические центры, бизнес-инкубаторы и т.п.)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объекта, в соответствующих единицах измерения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Повышение доли инновационно-активных организаций, осуществляющих технологические инновации, в общем числе организаций, процентов.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Повышение доли инновационной продукции в общем объеме выпускаемой продукции, в процентах</w:t>
            </w:r>
          </w:p>
        </w:tc>
      </w:tr>
      <w:tr w:rsidR="006843EB" w:rsidRPr="00D52ED5">
        <w:tc>
          <w:tcPr>
            <w:tcW w:w="8901" w:type="dxa"/>
            <w:gridSpan w:val="3"/>
          </w:tcPr>
          <w:p w:rsidR="006843EB" w:rsidRPr="00D52ED5" w:rsidRDefault="006843EB" w:rsidP="00204FC4">
            <w:pPr>
              <w:spacing w:after="0" w:line="240" w:lineRule="auto"/>
              <w:jc w:val="center"/>
              <w:outlineLvl w:val="3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транспортной инфраструктуры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Пути сообщения общего пользования (железнодорожные пути; автомобильные дороги с твердым покрытием; магистральные трубопроводы)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Эксплуатационная длина путей сообщения общего пользования, км.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объекта, в соответствующих единицах измерения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единицы.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Объем (увеличение объема): грузооборота транспорта общего пользования, тонно/км в год;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Объем (увеличение объема) пассажирооборота железнодорожного, автобусного и другого транспорта, пассажиров/км в год.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 xml:space="preserve">4. Сокращение времени пребывания грузов, </w:t>
            </w: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 в пути, процентов</w:t>
            </w:r>
          </w:p>
        </w:tc>
      </w:tr>
      <w:tr w:rsidR="006843EB" w:rsidRPr="00D52ED5">
        <w:tc>
          <w:tcPr>
            <w:tcW w:w="294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Мосты, тоннели</w:t>
            </w:r>
          </w:p>
        </w:tc>
        <w:tc>
          <w:tcPr>
            <w:tcW w:w="3175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Эксплуатационная длина объекта, км.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Иные размерные характеристики объекта, в соответствующих единицах измерения</w:t>
            </w:r>
          </w:p>
        </w:tc>
        <w:tc>
          <w:tcPr>
            <w:tcW w:w="2778" w:type="dxa"/>
          </w:tcPr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1. Объем (увеличение объема) грузооборота транспорта общего пользования, тонно/км в год.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2. Объем (увеличение объема) пассажирооборота железнодорожного, автобусного и другого транспорта, пассажиров/км в год.</w:t>
            </w:r>
          </w:p>
          <w:p w:rsidR="006843EB" w:rsidRPr="00D52ED5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D52ED5">
              <w:rPr>
                <w:rFonts w:ascii="Times New Roman" w:hAnsi="Times New Roman" w:cs="Times New Roman"/>
                <w:sz w:val="24"/>
                <w:szCs w:val="24"/>
              </w:rPr>
              <w:t>3. Сокращение времени пребывания грузов, пассажиров в пути, процентов</w:t>
            </w:r>
          </w:p>
        </w:tc>
      </w:tr>
    </w:tbl>
    <w:p w:rsidR="006843EB" w:rsidRPr="0046713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EB" w:rsidRPr="0046713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EB" w:rsidRPr="0046713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EB" w:rsidRPr="00467131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EB" w:rsidRDefault="006843E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9BB" w:rsidRPr="00467131" w:rsidRDefault="001F79BB" w:rsidP="00204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43EB" w:rsidRDefault="006931F6" w:rsidP="001F79BB">
      <w:pPr>
        <w:spacing w:after="0" w:line="240" w:lineRule="auto"/>
        <w:ind w:left="4536"/>
        <w:outlineLvl w:val="1"/>
      </w:pPr>
      <w:r>
        <w:rPr>
          <w:rFonts w:ascii="Times New Roman" w:hAnsi="Times New Roman" w:cs="Times New Roman"/>
          <w:sz w:val="28"/>
        </w:rPr>
        <w:lastRenderedPageBreak/>
        <w:t>Приложение №</w:t>
      </w:r>
      <w:r w:rsidR="006843EB">
        <w:rPr>
          <w:rFonts w:ascii="Times New Roman" w:hAnsi="Times New Roman" w:cs="Times New Roman"/>
          <w:sz w:val="28"/>
        </w:rPr>
        <w:t xml:space="preserve"> 2</w:t>
      </w:r>
    </w:p>
    <w:p w:rsidR="006843EB" w:rsidRDefault="006843EB" w:rsidP="001F79BB">
      <w:pPr>
        <w:spacing w:after="0" w:line="240" w:lineRule="auto"/>
        <w:ind w:left="4536"/>
      </w:pPr>
      <w:r>
        <w:rPr>
          <w:rFonts w:ascii="Times New Roman" w:hAnsi="Times New Roman" w:cs="Times New Roman"/>
          <w:sz w:val="28"/>
        </w:rPr>
        <w:t>к Порядку</w:t>
      </w:r>
      <w:r w:rsidR="001F79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проведения проверки инвестиционных</w:t>
      </w:r>
      <w:r w:rsidR="001F79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проектов</w:t>
      </w:r>
      <w:r w:rsidR="00D52ED5">
        <w:rPr>
          <w:rFonts w:ascii="Times New Roman" w:hAnsi="Times New Roman" w:cs="Times New Roman"/>
          <w:sz w:val="28"/>
        </w:rPr>
        <w:t xml:space="preserve"> на предмет эффективности</w:t>
      </w:r>
      <w:r w:rsidR="001F79BB">
        <w:rPr>
          <w:rFonts w:ascii="Times New Roman" w:hAnsi="Times New Roman" w:cs="Times New Roman"/>
          <w:sz w:val="28"/>
        </w:rPr>
        <w:t xml:space="preserve"> </w:t>
      </w:r>
      <w:r w:rsidR="00D52ED5">
        <w:rPr>
          <w:rFonts w:ascii="Times New Roman" w:hAnsi="Times New Roman" w:cs="Times New Roman"/>
          <w:sz w:val="28"/>
        </w:rPr>
        <w:t>использования средств местного</w:t>
      </w:r>
      <w:r>
        <w:rPr>
          <w:rFonts w:ascii="Times New Roman" w:hAnsi="Times New Roman" w:cs="Times New Roman"/>
          <w:sz w:val="28"/>
        </w:rPr>
        <w:t xml:space="preserve"> бюджета, направляемых</w:t>
      </w:r>
      <w:r w:rsidR="001F79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капитальные вложения</w:t>
      </w:r>
    </w:p>
    <w:p w:rsidR="006843EB" w:rsidRDefault="006843EB" w:rsidP="00204FC4">
      <w:pPr>
        <w:spacing w:after="0" w:line="240" w:lineRule="auto"/>
        <w:jc w:val="both"/>
      </w:pPr>
    </w:p>
    <w:p w:rsidR="00882E93" w:rsidRDefault="006843EB" w:rsidP="00204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7" w:name="P645"/>
      <w:bookmarkEnd w:id="27"/>
      <w:r>
        <w:rPr>
          <w:rFonts w:ascii="Times New Roman" w:hAnsi="Times New Roman" w:cs="Times New Roman"/>
          <w:b/>
          <w:sz w:val="28"/>
        </w:rPr>
        <w:t>П</w:t>
      </w:r>
      <w:r w:rsidR="00882E93">
        <w:rPr>
          <w:rFonts w:ascii="Times New Roman" w:hAnsi="Times New Roman" w:cs="Times New Roman"/>
          <w:b/>
          <w:sz w:val="28"/>
        </w:rPr>
        <w:t>орядок ведения реестра инвестиционных проектов, получивших положительное заключение об эффективности использования средств бюджета</w:t>
      </w:r>
      <w:r w:rsidR="00DC3616">
        <w:rPr>
          <w:rFonts w:ascii="Times New Roman" w:hAnsi="Times New Roman" w:cs="Times New Roman"/>
          <w:b/>
          <w:sz w:val="28"/>
        </w:rPr>
        <w:t xml:space="preserve"> </w:t>
      </w:r>
      <w:r w:rsidR="001F79BB" w:rsidRPr="001F79BB">
        <w:rPr>
          <w:rFonts w:ascii="Times New Roman" w:hAnsi="Times New Roman" w:cs="Times New Roman"/>
          <w:b/>
          <w:sz w:val="28"/>
        </w:rPr>
        <w:t>Прилужского сельсовета</w:t>
      </w:r>
      <w:r w:rsidR="00882E93">
        <w:rPr>
          <w:rFonts w:ascii="Times New Roman" w:hAnsi="Times New Roman" w:cs="Times New Roman"/>
          <w:b/>
          <w:sz w:val="28"/>
        </w:rPr>
        <w:t>, направляемых на капитальные вложения</w:t>
      </w: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1.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Настоящий Порядок устанавливает процедуру ведения реестра инвестиционных проектов, получивших положительное заключение об эффективности использования средств </w:t>
      </w:r>
      <w:r w:rsidR="00882E93">
        <w:rPr>
          <w:rFonts w:ascii="Times New Roman" w:hAnsi="Times New Roman" w:cs="Times New Roman"/>
          <w:sz w:val="28"/>
        </w:rPr>
        <w:t xml:space="preserve">местного </w:t>
      </w:r>
      <w:r>
        <w:rPr>
          <w:rFonts w:ascii="Times New Roman" w:hAnsi="Times New Roman" w:cs="Times New Roman"/>
          <w:sz w:val="28"/>
        </w:rPr>
        <w:t>бюджета, направляемых на капитальные вложения (далее - Реестр), в том числе требования к ведению и содержанию Реестра.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2.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Реестр является информационной базой, содержащей зафиксированные на электронном носителе в соответствии с законодательством Российской Федерации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бюджета </w:t>
      </w:r>
      <w:r w:rsidR="001F79BB" w:rsidRPr="001F79BB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, направляемых на капитальные вложения.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3.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Реестр ведется </w:t>
      </w:r>
      <w:r w:rsidR="00882E93" w:rsidRPr="001F79BB">
        <w:rPr>
          <w:rFonts w:ascii="Times New Roman" w:hAnsi="Times New Roman" w:cs="Times New Roman"/>
          <w:sz w:val="28"/>
        </w:rPr>
        <w:t>Уполномоченным органом</w:t>
      </w:r>
      <w:r>
        <w:rPr>
          <w:rFonts w:ascii="Times New Roman" w:hAnsi="Times New Roman" w:cs="Times New Roman"/>
          <w:sz w:val="28"/>
        </w:rPr>
        <w:t>.</w:t>
      </w:r>
    </w:p>
    <w:p w:rsidR="006843EB" w:rsidRDefault="006843EB" w:rsidP="001F79BB">
      <w:pPr>
        <w:spacing w:after="0" w:line="240" w:lineRule="auto"/>
        <w:ind w:firstLine="709"/>
        <w:jc w:val="both"/>
      </w:pPr>
      <w:bookmarkStart w:id="28" w:name="P654"/>
      <w:bookmarkEnd w:id="28"/>
      <w:r>
        <w:rPr>
          <w:rFonts w:ascii="Times New Roman" w:hAnsi="Times New Roman" w:cs="Times New Roman"/>
          <w:sz w:val="28"/>
        </w:rPr>
        <w:t>4.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Сведения об инвестиционном проекте вносятся в Реестр в течение 5 (пяти) рабочих дней со дня подписания положительного заключения об эффективности использования средств бюджета </w:t>
      </w:r>
      <w:r w:rsidR="008133A7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>, направляемых на капитальные вложения.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5.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Реестровая запись содержит следующие сведения: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а)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номер записи;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б)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наименование инвестиционного проекта, получившего положительное заключение об эффективности использования средств бюджета </w:t>
      </w:r>
      <w:r w:rsidR="008133A7">
        <w:rPr>
          <w:rFonts w:ascii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>, направляемых на капитальные вложения, согласно паспорту инвестиционного проекта;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в)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бюджета городского округа Октябрьск Самарская области, направляемых на капитальные вложения, согласно паспорту инвестиционного проекта с указанием единиц измерения показателей (показателя);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г)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стоимость инвестиционного проекта: сметная стоимость объекта капитального строительства по заключению государственной экспертизы в ценах года его получения или предполагаемая (предельная) стоимость объекта капитального строительства в ценах года представления паспорта инвестиционного проекта, а также рассчитанная в ценах соответствующих </w:t>
      </w:r>
      <w:r>
        <w:rPr>
          <w:rFonts w:ascii="Times New Roman" w:hAnsi="Times New Roman" w:cs="Times New Roman"/>
          <w:sz w:val="28"/>
        </w:rPr>
        <w:lastRenderedPageBreak/>
        <w:t>лет согласно паспорту инвестиционного проекта (в млн. рублей с одним знаком после запятой);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д)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наименование заявителя, представившего комплект документов для проведения проверки инвестиционного проекта на предмет эффективности использования средств бюджета </w:t>
      </w:r>
      <w:r w:rsidR="001F79BB" w:rsidRPr="001F79BB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, направляемых на капитальные вложения;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е)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бюджета </w:t>
      </w:r>
      <w:r w:rsidR="001F79BB" w:rsidRPr="001F79BB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, направляемых на капитальные вложения (регистрационный номер, дата, фамилия, имя, отчество и должность подписавшего лица);</w:t>
      </w:r>
    </w:p>
    <w:p w:rsidR="006843EB" w:rsidRDefault="006843EB" w:rsidP="001F79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ж)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реквизиты положительного заключения по инвестиционному проекту об эффективности использования средств бюджета </w:t>
      </w:r>
      <w:r w:rsidR="001F79BB" w:rsidRPr="001F79BB">
        <w:rPr>
          <w:rFonts w:ascii="Times New Roman" w:hAnsi="Times New Roman" w:cs="Times New Roman"/>
          <w:sz w:val="28"/>
        </w:rPr>
        <w:t>Прилужского сельсовета</w:t>
      </w:r>
      <w:r>
        <w:rPr>
          <w:rFonts w:ascii="Times New Roman" w:hAnsi="Times New Roman" w:cs="Times New Roman"/>
          <w:sz w:val="28"/>
        </w:rPr>
        <w:t>, направляемых на капитальные вложения (номер и дата заключения, фамилия, имя, отчество и должность лица, подписавшего заключение);</w:t>
      </w:r>
    </w:p>
    <w:p w:rsidR="006843EB" w:rsidRPr="00272E8C" w:rsidRDefault="006843EB" w:rsidP="001F79BB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з)</w:t>
      </w:r>
      <w:r w:rsidR="001F79BB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реквизиты повторного заключения по инвестиционному проекту об эффективности </w:t>
      </w:r>
      <w:r w:rsidRPr="00D52ED5">
        <w:rPr>
          <w:rFonts w:ascii="Times New Roman" w:hAnsi="Times New Roman" w:cs="Times New Roman"/>
          <w:color w:val="000000" w:themeColor="text1"/>
          <w:sz w:val="28"/>
        </w:rPr>
        <w:t xml:space="preserve">использования средств бюджета </w:t>
      </w:r>
      <w:r w:rsidR="008133A7" w:rsidRPr="00D52ED5"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</w:t>
      </w:r>
      <w:r w:rsidRPr="00D52ED5">
        <w:rPr>
          <w:rFonts w:ascii="Times New Roman" w:hAnsi="Times New Roman" w:cs="Times New Roman"/>
          <w:color w:val="000000" w:themeColor="text1"/>
          <w:sz w:val="28"/>
        </w:rPr>
        <w:t xml:space="preserve">, направляемых на капитальные вложения, в случаях, установленных </w:t>
      </w:r>
      <w:hyperlink w:anchor="P127" w:history="1">
        <w:r w:rsidRPr="00D52ED5">
          <w:rPr>
            <w:rFonts w:ascii="Times New Roman" w:hAnsi="Times New Roman" w:cs="Times New Roman"/>
            <w:color w:val="000000" w:themeColor="text1"/>
            <w:sz w:val="28"/>
          </w:rPr>
          <w:t>абзацем вторым пункта 21</w:t>
        </w:r>
      </w:hyperlink>
      <w:r w:rsidRPr="00D52ED5">
        <w:rPr>
          <w:rFonts w:ascii="Times New Roman" w:hAnsi="Times New Roman" w:cs="Times New Roman"/>
          <w:color w:val="000000" w:themeColor="text1"/>
          <w:sz w:val="28"/>
        </w:rPr>
        <w:t xml:space="preserve"> Порядка </w:t>
      </w:r>
      <w:r w:rsidR="00272E8C" w:rsidRPr="00272E8C">
        <w:rPr>
          <w:rFonts w:ascii="Times New Roman" w:hAnsi="Times New Roman" w:cs="Times New Roman"/>
          <w:color w:val="000000" w:themeColor="text1"/>
          <w:sz w:val="28"/>
        </w:rPr>
        <w:t xml:space="preserve">проведения проверки инвестиционных проектов на предмет эффективности использования средств местного бюджета, направляемых на капитальные вложения </w:t>
      </w:r>
      <w:r>
        <w:rPr>
          <w:rFonts w:ascii="Times New Roman" w:hAnsi="Times New Roman" w:cs="Times New Roman"/>
          <w:sz w:val="28"/>
        </w:rPr>
        <w:t xml:space="preserve">(номер и дата заключения, фамилия, имя, отчество и должность лица, подписавшего заключение, характер заключения - положительное или </w:t>
      </w:r>
      <w:r w:rsidRPr="00272E8C">
        <w:rPr>
          <w:rFonts w:ascii="Times New Roman" w:hAnsi="Times New Roman" w:cs="Times New Roman"/>
          <w:color w:val="000000" w:themeColor="text1"/>
          <w:sz w:val="28"/>
        </w:rPr>
        <w:t>отрицательное).</w:t>
      </w:r>
    </w:p>
    <w:p w:rsidR="006843EB" w:rsidRDefault="006843EB" w:rsidP="001F79BB">
      <w:pPr>
        <w:spacing w:after="0" w:line="240" w:lineRule="auto"/>
        <w:ind w:firstLine="709"/>
        <w:jc w:val="both"/>
      </w:pPr>
      <w:r w:rsidRPr="00272E8C">
        <w:rPr>
          <w:rFonts w:ascii="Times New Roman" w:hAnsi="Times New Roman" w:cs="Times New Roman"/>
          <w:color w:val="000000" w:themeColor="text1"/>
          <w:sz w:val="28"/>
        </w:rPr>
        <w:t>6.</w:t>
      </w:r>
      <w:r w:rsidR="001F79BB">
        <w:rPr>
          <w:rFonts w:ascii="Times New Roman" w:hAnsi="Times New Roman" w:cs="Times New Roman"/>
          <w:color w:val="000000" w:themeColor="text1"/>
          <w:sz w:val="28"/>
        </w:rPr>
        <w:tab/>
      </w:r>
      <w:r w:rsidRPr="00272E8C">
        <w:rPr>
          <w:rFonts w:ascii="Times New Roman" w:hAnsi="Times New Roman" w:cs="Times New Roman"/>
          <w:color w:val="000000" w:themeColor="text1"/>
          <w:sz w:val="28"/>
        </w:rPr>
        <w:t xml:space="preserve">Изменения в Реестр вносятся в срок, указанный в </w:t>
      </w:r>
      <w:hyperlink w:anchor="P654" w:history="1">
        <w:r w:rsidRPr="00272E8C">
          <w:rPr>
            <w:rFonts w:ascii="Times New Roman" w:hAnsi="Times New Roman" w:cs="Times New Roman"/>
            <w:color w:val="000000" w:themeColor="text1"/>
            <w:sz w:val="28"/>
          </w:rPr>
          <w:t>пункте 4</w:t>
        </w:r>
      </w:hyperlink>
      <w:r w:rsidRPr="00272E8C">
        <w:rPr>
          <w:rFonts w:ascii="Times New Roman" w:hAnsi="Times New Roman" w:cs="Times New Roman"/>
          <w:color w:val="000000" w:themeColor="text1"/>
          <w:sz w:val="28"/>
        </w:rPr>
        <w:t xml:space="preserve"> настоящего Порядка, со дня получения повторного заключения по инвестиционному проекту об эффективности использования средств бюджета </w:t>
      </w:r>
      <w:r w:rsidR="001F79BB" w:rsidRPr="001F79BB">
        <w:rPr>
          <w:rFonts w:ascii="Times New Roman" w:hAnsi="Times New Roman" w:cs="Times New Roman"/>
          <w:sz w:val="28"/>
        </w:rPr>
        <w:t>Прилужского сельсовета</w:t>
      </w:r>
      <w:r w:rsidRPr="00272E8C">
        <w:rPr>
          <w:rFonts w:ascii="Times New Roman" w:hAnsi="Times New Roman" w:cs="Times New Roman"/>
          <w:color w:val="000000" w:themeColor="text1"/>
          <w:sz w:val="28"/>
        </w:rPr>
        <w:t xml:space="preserve">, направляемых на капитальные вложения, в соответствии с </w:t>
      </w:r>
      <w:hyperlink w:anchor="P126" w:history="1">
        <w:r w:rsidRPr="00272E8C">
          <w:rPr>
            <w:rFonts w:ascii="Times New Roman" w:hAnsi="Times New Roman" w:cs="Times New Roman"/>
            <w:color w:val="000000" w:themeColor="text1"/>
            <w:sz w:val="28"/>
          </w:rPr>
          <w:t>пунктом 21</w:t>
        </w:r>
      </w:hyperlink>
      <w:r w:rsidRPr="00272E8C">
        <w:rPr>
          <w:rFonts w:ascii="Times New Roman" w:hAnsi="Times New Roman" w:cs="Times New Roman"/>
          <w:color w:val="000000" w:themeColor="text1"/>
          <w:sz w:val="28"/>
        </w:rPr>
        <w:t xml:space="preserve"> Порядка проведения пр</w:t>
      </w:r>
      <w:r w:rsidR="00272E8C">
        <w:rPr>
          <w:rFonts w:ascii="Times New Roman" w:hAnsi="Times New Roman" w:cs="Times New Roman"/>
          <w:color w:val="000000" w:themeColor="text1"/>
          <w:sz w:val="28"/>
        </w:rPr>
        <w:t>оверки инвестиционных проектов</w:t>
      </w:r>
      <w:r w:rsidRPr="00272E8C">
        <w:rPr>
          <w:rFonts w:ascii="Times New Roman" w:hAnsi="Times New Roman" w:cs="Times New Roman"/>
          <w:color w:val="000000" w:themeColor="text1"/>
          <w:sz w:val="28"/>
        </w:rPr>
        <w:t xml:space="preserve"> на предмет эффективности использования </w:t>
      </w:r>
      <w:r w:rsidR="00272E8C">
        <w:rPr>
          <w:rFonts w:ascii="Times New Roman" w:hAnsi="Times New Roman" w:cs="Times New Roman"/>
          <w:color w:val="000000" w:themeColor="text1"/>
          <w:sz w:val="28"/>
        </w:rPr>
        <w:t xml:space="preserve">средств местного </w:t>
      </w:r>
      <w:r w:rsidRPr="00272E8C">
        <w:rPr>
          <w:rFonts w:ascii="Times New Roman" w:hAnsi="Times New Roman" w:cs="Times New Roman"/>
          <w:color w:val="000000" w:themeColor="text1"/>
          <w:sz w:val="28"/>
        </w:rPr>
        <w:t>бюджет</w:t>
      </w:r>
      <w:r w:rsidR="00272E8C">
        <w:rPr>
          <w:rFonts w:ascii="Times New Roman" w:hAnsi="Times New Roman" w:cs="Times New Roman"/>
          <w:color w:val="000000" w:themeColor="text1"/>
          <w:sz w:val="28"/>
        </w:rPr>
        <w:t>а</w:t>
      </w:r>
      <w:r w:rsidRPr="00272E8C">
        <w:rPr>
          <w:rFonts w:ascii="Times New Roman" w:hAnsi="Times New Roman" w:cs="Times New Roman"/>
          <w:color w:val="000000" w:themeColor="text1"/>
          <w:sz w:val="28"/>
        </w:rPr>
        <w:t xml:space="preserve">, направляемых на капитальные </w:t>
      </w:r>
      <w:r>
        <w:rPr>
          <w:rFonts w:ascii="Times New Roman" w:hAnsi="Times New Roman" w:cs="Times New Roman"/>
          <w:sz w:val="28"/>
        </w:rPr>
        <w:t>вложения.</w:t>
      </w:r>
    </w:p>
    <w:p w:rsidR="006843EB" w:rsidRDefault="006843EB" w:rsidP="001F79BB">
      <w:pPr>
        <w:spacing w:after="0" w:line="240" w:lineRule="auto"/>
        <w:ind w:firstLine="709"/>
        <w:jc w:val="both"/>
      </w:pP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1F79BB" w:rsidRDefault="001F79BB" w:rsidP="00204FC4">
      <w:pPr>
        <w:spacing w:after="0" w:line="240" w:lineRule="auto"/>
        <w:jc w:val="both"/>
      </w:pPr>
    </w:p>
    <w:p w:rsidR="006843EB" w:rsidRDefault="006843EB" w:rsidP="00204FC4">
      <w:pPr>
        <w:spacing w:after="0" w:line="240" w:lineRule="auto"/>
        <w:jc w:val="both"/>
      </w:pPr>
    </w:p>
    <w:p w:rsidR="006843EB" w:rsidRDefault="00AB26CF" w:rsidP="001F79BB">
      <w:pPr>
        <w:spacing w:after="0" w:line="240" w:lineRule="auto"/>
        <w:ind w:left="4536"/>
        <w:outlineLvl w:val="1"/>
      </w:pPr>
      <w:r>
        <w:rPr>
          <w:rFonts w:ascii="Times New Roman" w:hAnsi="Times New Roman" w:cs="Times New Roman"/>
          <w:sz w:val="28"/>
        </w:rPr>
        <w:lastRenderedPageBreak/>
        <w:t>Приложение №</w:t>
      </w:r>
      <w:r w:rsidR="006843EB">
        <w:rPr>
          <w:rFonts w:ascii="Times New Roman" w:hAnsi="Times New Roman" w:cs="Times New Roman"/>
          <w:sz w:val="28"/>
        </w:rPr>
        <w:t xml:space="preserve"> 3</w:t>
      </w:r>
    </w:p>
    <w:p w:rsidR="006843EB" w:rsidRDefault="006843EB" w:rsidP="001F79BB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Порядку</w:t>
      </w:r>
      <w:r w:rsidR="001F79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проведения проверки инвестиционных</w:t>
      </w:r>
      <w:r w:rsidR="001F79BB">
        <w:rPr>
          <w:rFonts w:ascii="Times New Roman" w:hAnsi="Times New Roman" w:cs="Times New Roman"/>
          <w:sz w:val="28"/>
        </w:rPr>
        <w:t xml:space="preserve"> </w:t>
      </w:r>
      <w:r w:rsidR="00AB26CF">
        <w:rPr>
          <w:rFonts w:ascii="Times New Roman" w:hAnsi="Times New Roman" w:cs="Times New Roman"/>
          <w:sz w:val="28"/>
        </w:rPr>
        <w:t xml:space="preserve">проектов </w:t>
      </w:r>
      <w:r>
        <w:rPr>
          <w:rFonts w:ascii="Times New Roman" w:hAnsi="Times New Roman" w:cs="Times New Roman"/>
          <w:sz w:val="28"/>
        </w:rPr>
        <w:t>на предмет</w:t>
      </w:r>
      <w:r w:rsidR="001F79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эффективности использования</w:t>
      </w:r>
      <w:r w:rsidR="001F79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средств</w:t>
      </w:r>
      <w:r w:rsidR="00272E8C">
        <w:rPr>
          <w:rFonts w:ascii="Times New Roman" w:hAnsi="Times New Roman" w:cs="Times New Roman"/>
          <w:sz w:val="28"/>
        </w:rPr>
        <w:t xml:space="preserve"> местного бюджета</w:t>
      </w:r>
      <w:r>
        <w:rPr>
          <w:rFonts w:ascii="Times New Roman" w:hAnsi="Times New Roman" w:cs="Times New Roman"/>
          <w:sz w:val="28"/>
        </w:rPr>
        <w:t>, направляемых</w:t>
      </w:r>
      <w:r w:rsidR="001F79B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капитальные вложения</w:t>
      </w:r>
      <w:r w:rsidR="001F79BB">
        <w:rPr>
          <w:rFonts w:ascii="Times New Roman" w:hAnsi="Times New Roman" w:cs="Times New Roman"/>
          <w:sz w:val="28"/>
        </w:rPr>
        <w:t xml:space="preserve"> </w:t>
      </w:r>
    </w:p>
    <w:p w:rsidR="001F79BB" w:rsidRDefault="001F79BB" w:rsidP="001F79BB">
      <w:pPr>
        <w:spacing w:after="0" w:line="240" w:lineRule="auto"/>
        <w:jc w:val="right"/>
      </w:pP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682"/>
      <w:bookmarkEnd w:id="29"/>
      <w:r w:rsidRPr="001F79BB">
        <w:rPr>
          <w:rFonts w:ascii="Times New Roman" w:hAnsi="Times New Roman" w:cs="Times New Roman"/>
          <w:sz w:val="24"/>
          <w:szCs w:val="24"/>
        </w:rPr>
        <w:t xml:space="preserve">                      ПАСПОРТ ИНВЕСТИЦИОННОГО ПРОЕКТА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1. Наименование инвестиционного проекта _______________________________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2. Цель инвестиционного проекта _______________________________________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 ____________________________</w:t>
      </w:r>
    </w:p>
    <w:p w:rsidR="006843EB" w:rsidRPr="001F79BB" w:rsidRDefault="008C150E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843EB" w:rsidRPr="001F79BB">
        <w:rPr>
          <w:rFonts w:ascii="Times New Roman" w:hAnsi="Times New Roman" w:cs="Times New Roman"/>
          <w:sz w:val="24"/>
          <w:szCs w:val="24"/>
        </w:rPr>
        <w:t>Форма    реализации   инвестиционного   проекта   (строительство,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реконструкция     объекта     капитального    строительства,    техническое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перевооружение, иные инвестиции в основной капитал) _______________________</w:t>
      </w:r>
    </w:p>
    <w:p w:rsidR="006843EB" w:rsidRPr="001F79BB" w:rsidRDefault="006843EB" w:rsidP="008C1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 xml:space="preserve">5.  Предполагаемый  главный  распорядитель  средств  бюджета </w:t>
      </w:r>
      <w:r w:rsidR="008C150E">
        <w:rPr>
          <w:rFonts w:ascii="Times New Roman" w:hAnsi="Times New Roman" w:cs="Times New Roman"/>
          <w:sz w:val="24"/>
          <w:szCs w:val="24"/>
        </w:rPr>
        <w:t>Прилужского сельсовета Ужурского района Красноярского края ____________________</w:t>
      </w:r>
      <w:r w:rsidRPr="001F79BB">
        <w:rPr>
          <w:rFonts w:ascii="Times New Roman" w:hAnsi="Times New Roman" w:cs="Times New Roman"/>
          <w:sz w:val="24"/>
          <w:szCs w:val="24"/>
        </w:rPr>
        <w:t>______________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6. Сведения о предполагаемом застройщике и/или заказчике: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полное   и   сокращенное   наименование   юридического   лица   с указанием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организационно-правовой формы ____</w:t>
      </w:r>
      <w:r w:rsidR="001F79B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79BB">
        <w:rPr>
          <w:rFonts w:ascii="Times New Roman" w:hAnsi="Times New Roman" w:cs="Times New Roman"/>
          <w:sz w:val="24"/>
          <w:szCs w:val="24"/>
        </w:rPr>
        <w:t>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адрес __________________</w:t>
      </w:r>
      <w:r w:rsidR="001F79B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79BB">
        <w:rPr>
          <w:rFonts w:ascii="Times New Roman" w:hAnsi="Times New Roman" w:cs="Times New Roman"/>
          <w:sz w:val="24"/>
          <w:szCs w:val="24"/>
        </w:rPr>
        <w:t>___________________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должность, Ф.И.О. руководителя юридического лица __________________________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____________________________</w:t>
      </w:r>
      <w:r w:rsidR="001F79B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79BB">
        <w:rPr>
          <w:rFonts w:ascii="Times New Roman" w:hAnsi="Times New Roman" w:cs="Times New Roman"/>
          <w:sz w:val="24"/>
          <w:szCs w:val="24"/>
        </w:rPr>
        <w:t>_______________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7. Участники инвестиционного проекта: _________________________________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8. Наличие проектной документации по инвестиционному проекту 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F79B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F79BB">
        <w:rPr>
          <w:rFonts w:ascii="Times New Roman" w:hAnsi="Times New Roman" w:cs="Times New Roman"/>
          <w:sz w:val="24"/>
          <w:szCs w:val="24"/>
        </w:rPr>
        <w:t>___________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 xml:space="preserve">                    (ссылка на подтверждающий документ)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9.   Наличие   положительного   заключения  государственной  экспертизы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проектной документации и результатов инженерных изысканий (копия заключения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>прилагается): ____________________________________________________________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BB">
        <w:rPr>
          <w:rFonts w:ascii="Times New Roman" w:hAnsi="Times New Roman" w:cs="Times New Roman"/>
          <w:sz w:val="24"/>
          <w:szCs w:val="24"/>
        </w:rPr>
        <w:t xml:space="preserve">                               (ссылка на документ)</w:t>
      </w:r>
    </w:p>
    <w:p w:rsidR="006843EB" w:rsidRPr="001F79BB" w:rsidRDefault="006843EB" w:rsidP="001F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706"/>
      <w:bookmarkEnd w:id="30"/>
      <w:r w:rsidRPr="001F79BB">
        <w:rPr>
          <w:rFonts w:ascii="Times New Roman" w:hAnsi="Times New Roman" w:cs="Times New Roman"/>
          <w:sz w:val="24"/>
          <w:szCs w:val="24"/>
        </w:rPr>
        <w:t xml:space="preserve"> 10.  Сметная стоимость объекта капитального строительства по заключению</w:t>
      </w:r>
      <w:r w:rsidR="008C150E">
        <w:rPr>
          <w:rFonts w:ascii="Times New Roman" w:hAnsi="Times New Roman" w:cs="Times New Roman"/>
          <w:sz w:val="24"/>
          <w:szCs w:val="24"/>
        </w:rPr>
        <w:t xml:space="preserve"> </w:t>
      </w:r>
      <w:r w:rsidRPr="001F79BB">
        <w:rPr>
          <w:rFonts w:ascii="Times New Roman" w:hAnsi="Times New Roman" w:cs="Times New Roman"/>
          <w:sz w:val="24"/>
          <w:szCs w:val="24"/>
        </w:rPr>
        <w:t>государственной  экспертизы  в  ценах года его получения или предполагаемая</w:t>
      </w:r>
      <w:r w:rsidR="008C150E">
        <w:rPr>
          <w:rFonts w:ascii="Times New Roman" w:hAnsi="Times New Roman" w:cs="Times New Roman"/>
          <w:sz w:val="24"/>
          <w:szCs w:val="24"/>
        </w:rPr>
        <w:t xml:space="preserve"> </w:t>
      </w:r>
      <w:r w:rsidRPr="001F79BB">
        <w:rPr>
          <w:rFonts w:ascii="Times New Roman" w:hAnsi="Times New Roman" w:cs="Times New Roman"/>
          <w:sz w:val="24"/>
          <w:szCs w:val="24"/>
        </w:rPr>
        <w:t>(предельная)  стоимость  объекта  капитального  строительства  в ценах года</w:t>
      </w:r>
      <w:r w:rsidR="008C150E">
        <w:rPr>
          <w:rFonts w:ascii="Times New Roman" w:hAnsi="Times New Roman" w:cs="Times New Roman"/>
          <w:sz w:val="24"/>
          <w:szCs w:val="24"/>
        </w:rPr>
        <w:t xml:space="preserve"> </w:t>
      </w:r>
      <w:r w:rsidRPr="001F79BB">
        <w:rPr>
          <w:rFonts w:ascii="Times New Roman" w:hAnsi="Times New Roman" w:cs="Times New Roman"/>
          <w:sz w:val="24"/>
          <w:szCs w:val="24"/>
        </w:rPr>
        <w:t>представления  паспорта  инвестиционного  проекта  (нужное  подчеркнуть)  с</w:t>
      </w:r>
      <w:r w:rsidR="008C150E">
        <w:rPr>
          <w:rFonts w:ascii="Times New Roman" w:hAnsi="Times New Roman" w:cs="Times New Roman"/>
          <w:sz w:val="24"/>
          <w:szCs w:val="24"/>
        </w:rPr>
        <w:t xml:space="preserve"> </w:t>
      </w:r>
      <w:r w:rsidRPr="001F79BB">
        <w:rPr>
          <w:rFonts w:ascii="Times New Roman" w:hAnsi="Times New Roman" w:cs="Times New Roman"/>
          <w:sz w:val="24"/>
          <w:szCs w:val="24"/>
        </w:rPr>
        <w:t>указанием года ее определения - _______ г. _________ в млн. рублей (включая</w:t>
      </w:r>
      <w:r w:rsidR="008C150E">
        <w:rPr>
          <w:rFonts w:ascii="Times New Roman" w:hAnsi="Times New Roman" w:cs="Times New Roman"/>
          <w:sz w:val="24"/>
          <w:szCs w:val="24"/>
        </w:rPr>
        <w:t xml:space="preserve"> </w:t>
      </w:r>
      <w:r w:rsidRPr="001F79BB">
        <w:rPr>
          <w:rFonts w:ascii="Times New Roman" w:hAnsi="Times New Roman" w:cs="Times New Roman"/>
          <w:sz w:val="24"/>
          <w:szCs w:val="24"/>
        </w:rPr>
        <w:t>НДС/без   НДС   -   нужное  подчеркнуть),  а  также  рассчитанная  в  ценах</w:t>
      </w:r>
      <w:r w:rsidR="008C150E">
        <w:rPr>
          <w:rFonts w:ascii="Times New Roman" w:hAnsi="Times New Roman" w:cs="Times New Roman"/>
          <w:sz w:val="24"/>
          <w:szCs w:val="24"/>
        </w:rPr>
        <w:t xml:space="preserve"> </w:t>
      </w:r>
      <w:r w:rsidRPr="001F79BB">
        <w:rPr>
          <w:rFonts w:ascii="Times New Roman" w:hAnsi="Times New Roman" w:cs="Times New Roman"/>
          <w:sz w:val="24"/>
          <w:szCs w:val="24"/>
        </w:rPr>
        <w:t>соответствующих лет _______________________________, в том числе затраты на</w:t>
      </w:r>
      <w:r w:rsidR="008C150E">
        <w:rPr>
          <w:rFonts w:ascii="Times New Roman" w:hAnsi="Times New Roman" w:cs="Times New Roman"/>
          <w:sz w:val="24"/>
          <w:szCs w:val="24"/>
        </w:rPr>
        <w:t xml:space="preserve"> </w:t>
      </w:r>
      <w:r w:rsidRPr="001F79BB">
        <w:rPr>
          <w:rFonts w:ascii="Times New Roman" w:hAnsi="Times New Roman" w:cs="Times New Roman"/>
          <w:sz w:val="24"/>
          <w:szCs w:val="24"/>
        </w:rPr>
        <w:t>подготовку  проектной  документации (указываются в ценах года представления</w:t>
      </w:r>
      <w:r w:rsidR="008C150E">
        <w:rPr>
          <w:rFonts w:ascii="Times New Roman" w:hAnsi="Times New Roman" w:cs="Times New Roman"/>
          <w:sz w:val="24"/>
          <w:szCs w:val="24"/>
        </w:rPr>
        <w:t xml:space="preserve"> </w:t>
      </w:r>
      <w:r w:rsidRPr="001F79BB">
        <w:rPr>
          <w:rFonts w:ascii="Times New Roman" w:hAnsi="Times New Roman" w:cs="Times New Roman"/>
          <w:sz w:val="24"/>
          <w:szCs w:val="24"/>
        </w:rPr>
        <w:t>паспорта   инвестиционного   проекта,   а   также   рассчитанные   в  ценах</w:t>
      </w:r>
      <w:r w:rsidR="008C150E">
        <w:rPr>
          <w:rFonts w:ascii="Times New Roman" w:hAnsi="Times New Roman" w:cs="Times New Roman"/>
          <w:sz w:val="24"/>
          <w:szCs w:val="24"/>
        </w:rPr>
        <w:t xml:space="preserve"> </w:t>
      </w:r>
      <w:r w:rsidRPr="001F79BB">
        <w:rPr>
          <w:rFonts w:ascii="Times New Roman" w:hAnsi="Times New Roman" w:cs="Times New Roman"/>
          <w:sz w:val="24"/>
          <w:szCs w:val="24"/>
        </w:rPr>
        <w:t xml:space="preserve">соответствующих лет), млн. руб. </w:t>
      </w:r>
      <w:hyperlink w:anchor="P826" w:history="1">
        <w:r w:rsidRPr="001F79BB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1F79BB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</w:t>
      </w:r>
    </w:p>
    <w:p w:rsidR="006843EB" w:rsidRDefault="006843EB" w:rsidP="00204FC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11. Технологическая структура капитальных вложений </w:t>
      </w:r>
      <w:hyperlink w:anchor="P826" w:history="1">
        <w:r>
          <w:rPr>
            <w:rFonts w:ascii="Times New Roman" w:hAnsi="Times New Roman" w:cs="Times New Roman"/>
            <w:color w:val="0000FF"/>
            <w:sz w:val="28"/>
          </w:rPr>
          <w:t>&lt;*&gt;</w:t>
        </w:r>
      </w:hyperlink>
      <w:r>
        <w:rPr>
          <w:rFonts w:ascii="Times New Roman" w:hAnsi="Times New Roman" w:cs="Times New Roman"/>
          <w:sz w:val="28"/>
        </w:rPr>
        <w:t>:</w:t>
      </w:r>
    </w:p>
    <w:p w:rsidR="006843EB" w:rsidRPr="00AB26CF" w:rsidRDefault="006843EB" w:rsidP="00204FC4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5"/>
        <w:gridCol w:w="4182"/>
        <w:gridCol w:w="2494"/>
        <w:gridCol w:w="1599"/>
      </w:tblGrid>
      <w:tr w:rsidR="006843EB" w:rsidRPr="00AB26CF">
        <w:tc>
          <w:tcPr>
            <w:tcW w:w="775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82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стоимость, вкл. НДС, в текущих ценах </w:t>
            </w:r>
            <w:hyperlink w:anchor="P827" w:history="1">
              <w:r w:rsidRPr="00AB26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  <w:r w:rsidRPr="00AB26CF">
              <w:rPr>
                <w:rFonts w:ascii="Times New Roman" w:hAnsi="Times New Roman" w:cs="Times New Roman"/>
                <w:sz w:val="24"/>
                <w:szCs w:val="24"/>
              </w:rPr>
              <w:t xml:space="preserve"> /в ценах соответствующих лет (млн. руб.)</w:t>
            </w:r>
          </w:p>
        </w:tc>
        <w:tc>
          <w:tcPr>
            <w:tcW w:w="1599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843EB" w:rsidRPr="00AB26CF">
        <w:tc>
          <w:tcPr>
            <w:tcW w:w="775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3EB" w:rsidRPr="00AB26CF">
        <w:tc>
          <w:tcPr>
            <w:tcW w:w="775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82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Сметная стоимость инвестиционного проекта, в т.ч.:</w:t>
            </w:r>
          </w:p>
        </w:tc>
        <w:tc>
          <w:tcPr>
            <w:tcW w:w="2494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43EB" w:rsidRPr="00AB26CF">
        <w:tc>
          <w:tcPr>
            <w:tcW w:w="775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82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работы, из них:</w:t>
            </w:r>
          </w:p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дорогостоящие материалы, художественные изделия для отделки интерьеров и фасада</w:t>
            </w:r>
          </w:p>
        </w:tc>
        <w:tc>
          <w:tcPr>
            <w:tcW w:w="2494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43EB" w:rsidRPr="00AB26CF">
        <w:tc>
          <w:tcPr>
            <w:tcW w:w="775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82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оборудования, из них:</w:t>
            </w:r>
          </w:p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дорогостоящие и/или импортные машины и оборудование</w:t>
            </w:r>
          </w:p>
        </w:tc>
        <w:tc>
          <w:tcPr>
            <w:tcW w:w="2494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843EB" w:rsidRPr="00AB26CF">
        <w:tc>
          <w:tcPr>
            <w:tcW w:w="775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82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2494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6843EB" w:rsidRPr="00AB26CF" w:rsidRDefault="006843EB" w:rsidP="00204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843EB" w:rsidRDefault="006843EB" w:rsidP="00204FC4">
      <w:pPr>
        <w:spacing w:after="0" w:line="240" w:lineRule="auto"/>
        <w:jc w:val="both"/>
      </w:pP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12.</w:t>
      </w:r>
      <w:r w:rsidR="008C150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Источники и объемы финансирования инвестиционного проекта, предусматривающего </w:t>
      </w:r>
      <w:r w:rsidRPr="00AB26CF">
        <w:rPr>
          <w:rFonts w:ascii="Times New Roman" w:hAnsi="Times New Roman" w:cs="Times New Roman"/>
          <w:color w:val="000000" w:themeColor="text1"/>
          <w:sz w:val="28"/>
        </w:rPr>
        <w:t xml:space="preserve">строительство, реконструкцию объекта капитального строительства, техническое перевооружение, млн. руб. </w:t>
      </w:r>
      <w:hyperlink w:anchor="P827" w:history="1">
        <w:r w:rsidRPr="00AB26CF">
          <w:rPr>
            <w:rFonts w:ascii="Times New Roman" w:hAnsi="Times New Roman" w:cs="Times New Roman"/>
            <w:color w:val="000000" w:themeColor="text1"/>
            <w:sz w:val="28"/>
          </w:rPr>
          <w:t>&lt;**&gt;</w:t>
        </w:r>
      </w:hyperlink>
      <w:r w:rsidRPr="00AB26CF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2098"/>
        <w:gridCol w:w="1649"/>
        <w:gridCol w:w="1757"/>
        <w:gridCol w:w="1587"/>
        <w:gridCol w:w="1361"/>
      </w:tblGrid>
      <w:tr w:rsidR="00AB26CF" w:rsidRPr="00AB26CF">
        <w:tc>
          <w:tcPr>
            <w:tcW w:w="582" w:type="dxa"/>
            <w:vMerge w:val="restart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098" w:type="dxa"/>
            <w:vMerge w:val="restart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1649" w:type="dxa"/>
            <w:vMerge w:val="restart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Сметная стоимость инвестиционного проекта (в текущих ценах </w:t>
            </w:r>
            <w:hyperlink w:anchor="P827" w:history="1">
              <w:r w:rsidRPr="00AB26C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/в ценах соответствующих лет)</w:t>
            </w:r>
          </w:p>
        </w:tc>
        <w:tc>
          <w:tcPr>
            <w:tcW w:w="4705" w:type="dxa"/>
            <w:gridSpan w:val="3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AB26CF" w:rsidRPr="00AB26CF">
        <w:tc>
          <w:tcPr>
            <w:tcW w:w="582" w:type="dxa"/>
            <w:vMerge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 w:rsidR="008133A7"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текущих ценах </w:t>
            </w:r>
            <w:hyperlink w:anchor="P827" w:history="1">
              <w:r w:rsidRPr="00AB26C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/в ценах соответствующих лет)</w:t>
            </w:r>
          </w:p>
        </w:tc>
        <w:tc>
          <w:tcPr>
            <w:tcW w:w="1587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бюджетов других уровней бюджетной системы (в текущих ценах </w:t>
            </w:r>
            <w:hyperlink w:anchor="P827" w:history="1">
              <w:r w:rsidRPr="00AB26C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/в ценах соответствующих лет)</w:t>
            </w:r>
          </w:p>
        </w:tc>
        <w:tc>
          <w:tcPr>
            <w:tcW w:w="1361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финансирования (в текущих ценах </w:t>
            </w:r>
            <w:hyperlink w:anchor="P827" w:history="1">
              <w:r w:rsidRPr="00AB26C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/в ценах соответствующих лет)</w:t>
            </w:r>
          </w:p>
        </w:tc>
      </w:tr>
      <w:tr w:rsidR="00AB26CF" w:rsidRPr="00AB26CF">
        <w:tc>
          <w:tcPr>
            <w:tcW w:w="582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9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B26CF" w:rsidRPr="00AB26CF">
        <w:tc>
          <w:tcPr>
            <w:tcW w:w="582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Инвестиционный проект - всего, в том числе по годам</w:t>
            </w:r>
          </w:p>
        </w:tc>
        <w:tc>
          <w:tcPr>
            <w:tcW w:w="1649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B26CF" w:rsidRPr="00AB26CF">
        <w:tc>
          <w:tcPr>
            <w:tcW w:w="582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098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____ (пусковой комплекс) - всего, в том числе по годам</w:t>
            </w:r>
          </w:p>
        </w:tc>
        <w:tc>
          <w:tcPr>
            <w:tcW w:w="1649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AB26CF" w:rsidRPr="00AB26CF">
        <w:tc>
          <w:tcPr>
            <w:tcW w:w="582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098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II (пусковой комплекс) - всего, в том числе по </w:t>
            </w: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годам</w:t>
            </w:r>
          </w:p>
        </w:tc>
        <w:tc>
          <w:tcPr>
            <w:tcW w:w="1649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6843EB" w:rsidRPr="00AB26CF">
        <w:tc>
          <w:tcPr>
            <w:tcW w:w="582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98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___ (пусковой комплекс) - всего, в том числе по годам</w:t>
            </w:r>
          </w:p>
        </w:tc>
        <w:tc>
          <w:tcPr>
            <w:tcW w:w="1649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  <w:r w:rsidRPr="00AB26CF">
        <w:rPr>
          <w:rFonts w:ascii="Times New Roman" w:hAnsi="Times New Roman" w:cs="Times New Roman"/>
          <w:color w:val="000000" w:themeColor="text1"/>
          <w:sz w:val="28"/>
        </w:rPr>
        <w:t xml:space="preserve">13. Источники и объемы финансирования инвестиционного проекта, предусматривающего создание (приобретение) объектов основных средств, не являющихся объектами капитального строительства, млн. руб. </w:t>
      </w:r>
      <w:hyperlink w:anchor="P828" w:history="1">
        <w:r w:rsidRPr="00AB26CF">
          <w:rPr>
            <w:rFonts w:ascii="Times New Roman" w:hAnsi="Times New Roman" w:cs="Times New Roman"/>
            <w:color w:val="000000" w:themeColor="text1"/>
            <w:sz w:val="28"/>
          </w:rPr>
          <w:t>&lt;***&gt;</w:t>
        </w:r>
      </w:hyperlink>
      <w:r w:rsidRPr="00AB26CF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2091"/>
        <w:gridCol w:w="1984"/>
        <w:gridCol w:w="1531"/>
        <w:gridCol w:w="1417"/>
        <w:gridCol w:w="1417"/>
      </w:tblGrid>
      <w:tr w:rsidR="00AB26CF" w:rsidRPr="00AB26CF">
        <w:tc>
          <w:tcPr>
            <w:tcW w:w="615" w:type="dxa"/>
            <w:vMerge w:val="restart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091" w:type="dxa"/>
            <w:vMerge w:val="restart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 реализации инвестиционного проекта</w:t>
            </w:r>
          </w:p>
        </w:tc>
        <w:tc>
          <w:tcPr>
            <w:tcW w:w="1984" w:type="dxa"/>
            <w:vMerge w:val="restart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стоимость проекта в ценах года представления паспорта инвестиционного проекта</w:t>
            </w:r>
          </w:p>
        </w:tc>
        <w:tc>
          <w:tcPr>
            <w:tcW w:w="4365" w:type="dxa"/>
            <w:gridSpan w:val="3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AB26CF" w:rsidRPr="00AB26CF">
        <w:tc>
          <w:tcPr>
            <w:tcW w:w="615" w:type="dxa"/>
            <w:vMerge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бюджета </w:t>
            </w:r>
            <w:r w:rsidR="008133A7"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17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бюджетов других уровней бюджетной системы</w:t>
            </w:r>
          </w:p>
        </w:tc>
        <w:tc>
          <w:tcPr>
            <w:tcW w:w="1417" w:type="dxa"/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 финансирования</w:t>
            </w:r>
          </w:p>
        </w:tc>
      </w:tr>
      <w:tr w:rsidR="006843EB" w:rsidRPr="00AB26CF">
        <w:tc>
          <w:tcPr>
            <w:tcW w:w="615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Инвестиционный проект - всего, в том числе по годам:</w:t>
            </w:r>
          </w:p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20___ год</w:t>
            </w:r>
          </w:p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20___ год</w:t>
            </w:r>
          </w:p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20___ год</w:t>
            </w:r>
          </w:p>
        </w:tc>
        <w:tc>
          <w:tcPr>
            <w:tcW w:w="1984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43EB" w:rsidRPr="00AB26CF" w:rsidRDefault="006843EB" w:rsidP="00204FC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  <w:r w:rsidRPr="00AB26CF">
        <w:rPr>
          <w:rFonts w:ascii="Times New Roman" w:hAnsi="Times New Roman" w:cs="Times New Roman"/>
          <w:color w:val="000000" w:themeColor="text1"/>
          <w:sz w:val="28"/>
        </w:rPr>
        <w:t xml:space="preserve">14. Структура инвестиций в рамках инвестиционного проекта в объекты основных средств, не являющиеся объектами капитального строительства </w:t>
      </w:r>
      <w:hyperlink w:anchor="P828" w:history="1">
        <w:r w:rsidRPr="00AB26CF">
          <w:rPr>
            <w:rFonts w:ascii="Times New Roman" w:hAnsi="Times New Roman" w:cs="Times New Roman"/>
            <w:color w:val="000000" w:themeColor="text1"/>
            <w:sz w:val="28"/>
          </w:rPr>
          <w:t>&lt;***&gt;</w:t>
        </w:r>
      </w:hyperlink>
      <w:r w:rsidRPr="00AB26CF">
        <w:rPr>
          <w:rFonts w:ascii="Times New Roman" w:hAnsi="Times New Roman" w:cs="Times New Roman"/>
          <w:color w:val="000000" w:themeColor="text1"/>
          <w:sz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2098"/>
        <w:gridCol w:w="2665"/>
        <w:gridCol w:w="3685"/>
      </w:tblGrid>
      <w:tr w:rsidR="006843EB" w:rsidRPr="00AB26CF"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основных средств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создаваемых (приобретаемых) в рамках проекта объектов основных средств, единиц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843EB" w:rsidRPr="00AB26CF" w:rsidRDefault="006843EB" w:rsidP="00204FC4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создания (приобретения) объекта основных средств в ценах года представления паспорта проекта, млн. руб.</w:t>
            </w:r>
          </w:p>
        </w:tc>
      </w:tr>
    </w:tbl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15.   Количественные  показатели  (показатель)  результатов  реализации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0E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инвестиционного проекта ___________________________________________________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0E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заявителя          (подпись)             Фамилия, инициалы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М.П. (при наличии)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0E">
        <w:rPr>
          <w:rFonts w:ascii="Times New Roman" w:hAnsi="Times New Roman" w:cs="Times New Roman"/>
          <w:color w:val="000000" w:themeColor="text1"/>
          <w:sz w:val="24"/>
          <w:szCs w:val="24"/>
        </w:rPr>
        <w:t>"__" _________ 20__ г.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распорядитель бюджетных средств </w:t>
      </w:r>
      <w:hyperlink w:anchor="P829" w:history="1">
        <w:r w:rsidRPr="008C150E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&lt;****&gt;</w:t>
        </w:r>
      </w:hyperlink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0E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                   (подпись)             Фамилия, инициалы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М.П.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50E">
        <w:rPr>
          <w:rFonts w:ascii="Times New Roman" w:hAnsi="Times New Roman" w:cs="Times New Roman"/>
          <w:color w:val="000000" w:themeColor="text1"/>
          <w:sz w:val="24"/>
          <w:szCs w:val="24"/>
        </w:rPr>
        <w:t>"__" _________ 20__ г.</w:t>
      </w: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  <w:r w:rsidRPr="00AB26CF">
        <w:rPr>
          <w:rFonts w:ascii="Times New Roman" w:hAnsi="Times New Roman" w:cs="Times New Roman"/>
          <w:color w:val="000000" w:themeColor="text1"/>
          <w:sz w:val="28"/>
        </w:rPr>
        <w:lastRenderedPageBreak/>
        <w:t>--------------------------------</w:t>
      </w: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  <w:bookmarkStart w:id="31" w:name="P826"/>
      <w:bookmarkEnd w:id="31"/>
      <w:r w:rsidRPr="00AB26CF">
        <w:rPr>
          <w:rFonts w:ascii="Times New Roman" w:hAnsi="Times New Roman" w:cs="Times New Roman"/>
          <w:color w:val="000000" w:themeColor="text1"/>
          <w:sz w:val="28"/>
        </w:rPr>
        <w:t>&lt;*&gt; Заполняется в случае строительства, реконструкции в рамках инвестиционного проекта объектов капитального строительства.</w:t>
      </w: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  <w:bookmarkStart w:id="32" w:name="P827"/>
      <w:bookmarkEnd w:id="32"/>
      <w:r w:rsidRPr="00AB26CF">
        <w:rPr>
          <w:rFonts w:ascii="Times New Roman" w:hAnsi="Times New Roman" w:cs="Times New Roman"/>
          <w:color w:val="000000" w:themeColor="text1"/>
          <w:sz w:val="28"/>
        </w:rPr>
        <w:t xml:space="preserve">&lt;**&gt; В ценах года расчета сметной стоимости, указанного в </w:t>
      </w:r>
      <w:hyperlink w:anchor="P706" w:history="1">
        <w:r w:rsidRPr="00AB26CF">
          <w:rPr>
            <w:rFonts w:ascii="Times New Roman" w:hAnsi="Times New Roman" w:cs="Times New Roman"/>
            <w:color w:val="000000" w:themeColor="text1"/>
            <w:sz w:val="28"/>
          </w:rPr>
          <w:t>пункте 10</w:t>
        </w:r>
      </w:hyperlink>
      <w:r w:rsidRPr="00AB26CF">
        <w:rPr>
          <w:rFonts w:ascii="Times New Roman" w:hAnsi="Times New Roman" w:cs="Times New Roman"/>
          <w:color w:val="000000" w:themeColor="text1"/>
          <w:sz w:val="28"/>
        </w:rPr>
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  <w:bookmarkStart w:id="33" w:name="P828"/>
      <w:bookmarkEnd w:id="33"/>
      <w:r w:rsidRPr="00AB26CF">
        <w:rPr>
          <w:rFonts w:ascii="Times New Roman" w:hAnsi="Times New Roman" w:cs="Times New Roman"/>
          <w:color w:val="000000" w:themeColor="text1"/>
          <w:sz w:val="28"/>
        </w:rPr>
        <w:t>&lt;***&gt; Заполняется в случае создания (приобретения) в рамках инвестиционного проекта объектов основных средств, не являющихся объектами капитального строительства.</w:t>
      </w: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  <w:bookmarkStart w:id="34" w:name="P829"/>
      <w:bookmarkEnd w:id="34"/>
      <w:r w:rsidRPr="00AB26CF">
        <w:rPr>
          <w:rFonts w:ascii="Times New Roman" w:hAnsi="Times New Roman" w:cs="Times New Roman"/>
          <w:color w:val="000000" w:themeColor="text1"/>
          <w:sz w:val="28"/>
        </w:rPr>
        <w:t>&lt;****&gt; Заполняется в случае, если в качестве заявителя выступает лицо, не являющееся главным распорядителем бюджетных средств, направляемых на финансирование инвестиционного проекта.</w:t>
      </w: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</w:p>
    <w:p w:rsidR="006843EB" w:rsidRPr="00AB26CF" w:rsidRDefault="006843EB" w:rsidP="00204FC4">
      <w:pPr>
        <w:spacing w:after="0" w:line="240" w:lineRule="auto"/>
        <w:jc w:val="both"/>
        <w:rPr>
          <w:color w:val="000000" w:themeColor="text1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8C150E" w:rsidRDefault="008C150E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8C150E" w:rsidRDefault="008C150E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8C150E" w:rsidRDefault="008C150E" w:rsidP="008C150E">
      <w:pPr>
        <w:spacing w:after="0" w:line="240" w:lineRule="auto"/>
        <w:ind w:left="3261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8C150E" w:rsidRDefault="008C150E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8C150E" w:rsidRDefault="008C150E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8C150E" w:rsidRDefault="008C150E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8C150E" w:rsidRDefault="008C150E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170E0F" w:rsidRDefault="00170E0F" w:rsidP="00204FC4">
      <w:pPr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8"/>
        </w:rPr>
      </w:pPr>
    </w:p>
    <w:p w:rsidR="006843EB" w:rsidRDefault="00AB26CF" w:rsidP="008C150E">
      <w:pPr>
        <w:spacing w:after="0" w:line="240" w:lineRule="auto"/>
        <w:ind w:left="4395"/>
        <w:outlineLvl w:val="1"/>
      </w:pPr>
      <w:r w:rsidRPr="00AB26CF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</w:t>
      </w:r>
      <w:r>
        <w:rPr>
          <w:rFonts w:ascii="Times New Roman" w:hAnsi="Times New Roman" w:cs="Times New Roman"/>
          <w:sz w:val="28"/>
        </w:rPr>
        <w:t>ие №</w:t>
      </w:r>
      <w:r w:rsidR="006843EB">
        <w:rPr>
          <w:rFonts w:ascii="Times New Roman" w:hAnsi="Times New Roman" w:cs="Times New Roman"/>
          <w:sz w:val="28"/>
        </w:rPr>
        <w:t xml:space="preserve"> 4</w:t>
      </w:r>
    </w:p>
    <w:p w:rsidR="006843EB" w:rsidRDefault="006843EB" w:rsidP="008C150E">
      <w:pPr>
        <w:spacing w:after="0" w:line="240" w:lineRule="auto"/>
        <w:ind w:left="4395"/>
      </w:pPr>
      <w:r>
        <w:rPr>
          <w:rFonts w:ascii="Times New Roman" w:hAnsi="Times New Roman" w:cs="Times New Roman"/>
          <w:sz w:val="28"/>
        </w:rPr>
        <w:t>к Порядку</w:t>
      </w:r>
      <w:r w:rsidR="008C15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проведения проверки инвестиционных</w:t>
      </w:r>
      <w:r w:rsidR="008C15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проектов</w:t>
      </w:r>
      <w:r w:rsidR="00AB26CF">
        <w:rPr>
          <w:rFonts w:ascii="Times New Roman" w:hAnsi="Times New Roman" w:cs="Times New Roman"/>
          <w:sz w:val="28"/>
        </w:rPr>
        <w:t xml:space="preserve"> на предмет эффективности</w:t>
      </w:r>
      <w:r w:rsidR="008C150E">
        <w:rPr>
          <w:rFonts w:ascii="Times New Roman" w:hAnsi="Times New Roman" w:cs="Times New Roman"/>
          <w:sz w:val="28"/>
        </w:rPr>
        <w:t xml:space="preserve"> </w:t>
      </w:r>
      <w:r w:rsidR="00AB26CF">
        <w:rPr>
          <w:rFonts w:ascii="Times New Roman" w:hAnsi="Times New Roman" w:cs="Times New Roman"/>
          <w:sz w:val="28"/>
        </w:rPr>
        <w:t xml:space="preserve">использования средств местного бюджета, </w:t>
      </w:r>
      <w:r>
        <w:rPr>
          <w:rFonts w:ascii="Times New Roman" w:hAnsi="Times New Roman" w:cs="Times New Roman"/>
          <w:sz w:val="28"/>
        </w:rPr>
        <w:t>направляемых</w:t>
      </w:r>
      <w:r w:rsidR="008C15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капитальные вложения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3EB" w:rsidRPr="008C150E" w:rsidRDefault="006843EB" w:rsidP="008C15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35" w:name="P847"/>
      <w:bookmarkEnd w:id="35"/>
      <w:r w:rsidRPr="008C150E">
        <w:rPr>
          <w:rFonts w:ascii="Times New Roman" w:hAnsi="Times New Roman" w:cs="Times New Roman"/>
          <w:sz w:val="24"/>
        </w:rPr>
        <w:t>ЗАКЛЮЧЕНИЕ О РЕЗУЛЬТАТАХ ПРОВЕРКИ</w:t>
      </w:r>
    </w:p>
    <w:p w:rsidR="006843EB" w:rsidRPr="008C150E" w:rsidRDefault="006843EB" w:rsidP="008C15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ИНВЕСТИЦИОННЫХ ПРОЕКТОВ НА ПРЕДМЕТ ЭФФЕКТИВНОСТИ</w:t>
      </w:r>
    </w:p>
    <w:p w:rsidR="006843EB" w:rsidRPr="008C150E" w:rsidRDefault="006843EB" w:rsidP="008C15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ИСПОЛЬЗОВАНИЯ СРЕДСТВ МЕСТНОГО БЮДЖЕТА, НАПРАВЛЯЕМЫХ</w:t>
      </w:r>
    </w:p>
    <w:p w:rsidR="006843EB" w:rsidRPr="008C150E" w:rsidRDefault="006843EB" w:rsidP="008C15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НА КАПИТАЛЬНЫЕ ВЛОЖЕНИЯ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I.  Сведения  об  инвестиционном проекте, представленном для проведения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проверки  на  предмет эффективности использования средств местного бюджета,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направляемых  на  капитальные  вложения,  согласно паспорту инвестиционного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проекта: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Наименование инвестиционного проекта 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Наименование организации заявителя ________________________________________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Реквизиты комплекта документов, представленных заявителем: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регистрационный N ____________________________; дата 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фамилия, имя, отчество и должность подписавшего лица 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Срок реализации инвестиционного проекта 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Значения количественных показателей (показателя) реализации инвестиционного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проекта с указанием единиц измерения показателей (показателя): 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Стоимость  инвестиционного  проекта,  всего,  в ценах  соответствующих  лет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(в тыс. рублей с одним знаком после запятой) 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II.   Оценка  эффективности  использования  средств  местного  бюджета,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направляемых на капитальные вложения, по инвестиционному проекту: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на основе качественных критериев, % 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на основе количественных критериев, % 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в том числе по отдельным критериям, % 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значение интегральной оценки эффективности, % 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III.  Заключение  о  результатах  проверки  инвестиционного  проекта на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предмет  эффективности использования средств местного бюджета, направляемых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на капитальные вложения: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Уполномоченное лицо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 xml:space="preserve">Администрации </w:t>
      </w:r>
      <w:r w:rsidR="008133A7" w:rsidRPr="008C150E">
        <w:rPr>
          <w:rFonts w:ascii="Times New Roman" w:hAnsi="Times New Roman" w:cs="Times New Roman"/>
          <w:sz w:val="24"/>
        </w:rPr>
        <w:t>муниципального образования</w:t>
      </w:r>
      <w:r w:rsidRPr="008C150E">
        <w:rPr>
          <w:rFonts w:ascii="Times New Roman" w:hAnsi="Times New Roman" w:cs="Times New Roman"/>
          <w:sz w:val="24"/>
        </w:rPr>
        <w:t xml:space="preserve"> 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 xml:space="preserve">                       (Ф.И.О.) (должность, подпись)</w:t>
      </w:r>
    </w:p>
    <w:p w:rsidR="006843EB" w:rsidRPr="008C150E" w:rsidRDefault="006843EB" w:rsidP="00204F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"___" _________ 200__ г.</w:t>
      </w:r>
    </w:p>
    <w:p w:rsidR="006843EB" w:rsidRPr="008C150E" w:rsidRDefault="006843EB" w:rsidP="008C15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150E">
        <w:rPr>
          <w:rFonts w:ascii="Times New Roman" w:hAnsi="Times New Roman" w:cs="Times New Roman"/>
          <w:sz w:val="24"/>
        </w:rPr>
        <w:t>М.П.</w:t>
      </w:r>
    </w:p>
    <w:sectPr w:rsidR="006843EB" w:rsidRPr="008C150E" w:rsidSect="00DC36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4C" w:rsidRDefault="00ED654C" w:rsidP="000B5689">
      <w:pPr>
        <w:spacing w:after="0" w:line="240" w:lineRule="auto"/>
      </w:pPr>
      <w:r>
        <w:separator/>
      </w:r>
    </w:p>
  </w:endnote>
  <w:endnote w:type="continuationSeparator" w:id="0">
    <w:p w:rsidR="00ED654C" w:rsidRDefault="00ED654C" w:rsidP="000B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4C" w:rsidRDefault="00ED654C" w:rsidP="000B5689">
      <w:pPr>
        <w:spacing w:after="0" w:line="240" w:lineRule="auto"/>
      </w:pPr>
      <w:r>
        <w:separator/>
      </w:r>
    </w:p>
  </w:footnote>
  <w:footnote w:type="continuationSeparator" w:id="0">
    <w:p w:rsidR="00ED654C" w:rsidRDefault="00ED654C" w:rsidP="000B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A4017"/>
    <w:multiLevelType w:val="hybridMultilevel"/>
    <w:tmpl w:val="1B74A90A"/>
    <w:lvl w:ilvl="0" w:tplc="FD66FB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3EB"/>
    <w:rsid w:val="000B2E6F"/>
    <w:rsid w:val="000B5689"/>
    <w:rsid w:val="000E78AC"/>
    <w:rsid w:val="00100D0A"/>
    <w:rsid w:val="001257B9"/>
    <w:rsid w:val="001546E9"/>
    <w:rsid w:val="00170E0F"/>
    <w:rsid w:val="001A1D6D"/>
    <w:rsid w:val="001D0170"/>
    <w:rsid w:val="001E3AF7"/>
    <w:rsid w:val="001F79BB"/>
    <w:rsid w:val="00204FC4"/>
    <w:rsid w:val="00243161"/>
    <w:rsid w:val="00272E8C"/>
    <w:rsid w:val="002A333A"/>
    <w:rsid w:val="002C5D57"/>
    <w:rsid w:val="002E537C"/>
    <w:rsid w:val="002E63BB"/>
    <w:rsid w:val="002E6C1F"/>
    <w:rsid w:val="00353018"/>
    <w:rsid w:val="00364E5A"/>
    <w:rsid w:val="00384A9A"/>
    <w:rsid w:val="0039077F"/>
    <w:rsid w:val="00441617"/>
    <w:rsid w:val="00467131"/>
    <w:rsid w:val="004908BC"/>
    <w:rsid w:val="0049783A"/>
    <w:rsid w:val="004B0755"/>
    <w:rsid w:val="004B21BE"/>
    <w:rsid w:val="00512B07"/>
    <w:rsid w:val="00647B7D"/>
    <w:rsid w:val="006843EB"/>
    <w:rsid w:val="006931F6"/>
    <w:rsid w:val="006F2EC6"/>
    <w:rsid w:val="007043D3"/>
    <w:rsid w:val="0072144B"/>
    <w:rsid w:val="00744B7E"/>
    <w:rsid w:val="007837B7"/>
    <w:rsid w:val="00784DB5"/>
    <w:rsid w:val="0078754A"/>
    <w:rsid w:val="007C21A1"/>
    <w:rsid w:val="007C43B2"/>
    <w:rsid w:val="008109B4"/>
    <w:rsid w:val="008133A7"/>
    <w:rsid w:val="00882E93"/>
    <w:rsid w:val="008C150E"/>
    <w:rsid w:val="00964965"/>
    <w:rsid w:val="009D7A33"/>
    <w:rsid w:val="00A61C93"/>
    <w:rsid w:val="00AB26CF"/>
    <w:rsid w:val="00AC7521"/>
    <w:rsid w:val="00AE7DD4"/>
    <w:rsid w:val="00AF484E"/>
    <w:rsid w:val="00B3032A"/>
    <w:rsid w:val="00B508FC"/>
    <w:rsid w:val="00B636E6"/>
    <w:rsid w:val="00B95826"/>
    <w:rsid w:val="00C307D2"/>
    <w:rsid w:val="00C31A21"/>
    <w:rsid w:val="00D471FD"/>
    <w:rsid w:val="00D52ED5"/>
    <w:rsid w:val="00D652E5"/>
    <w:rsid w:val="00DA6652"/>
    <w:rsid w:val="00DB08B1"/>
    <w:rsid w:val="00DC3616"/>
    <w:rsid w:val="00E1786B"/>
    <w:rsid w:val="00E95B5F"/>
    <w:rsid w:val="00ED654C"/>
    <w:rsid w:val="00F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6DFE6-4BE2-46F6-A0DA-E1EED6EB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689"/>
  </w:style>
  <w:style w:type="paragraph" w:styleId="a6">
    <w:name w:val="footer"/>
    <w:basedOn w:val="a"/>
    <w:link w:val="a7"/>
    <w:uiPriority w:val="99"/>
    <w:unhideWhenUsed/>
    <w:rsid w:val="000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689"/>
  </w:style>
  <w:style w:type="paragraph" w:styleId="a8">
    <w:name w:val="Balloon Text"/>
    <w:basedOn w:val="a"/>
    <w:link w:val="a9"/>
    <w:uiPriority w:val="99"/>
    <w:semiHidden/>
    <w:unhideWhenUsed/>
    <w:rsid w:val="0074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70073EF15EA3F932F760C52F82354E78BEE410168B32AD1BD83D191E81A404000BDA350D24C308E9B9AABB5B227B228651E55C2BB1DBT3b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073EF15EA3F932F760C52F82354E78BEE410158A32AD1BD83D191E81A4040019DA6D0222C31EE3ECE5FD0E2ET7b1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B1705D42B7C1342AA63AA6533B964D30EBAB8DE990B30D9ED8F6C5256D728D3468304568AAC1AA9287749782A204415BEF00C5B19SCbFH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10748</Words>
  <Characters>61265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Т.К. Плисякова</dc:creator>
  <cp:lastModifiedBy>user</cp:lastModifiedBy>
  <cp:revision>11</cp:revision>
  <cp:lastPrinted>2020-10-12T03:44:00Z</cp:lastPrinted>
  <dcterms:created xsi:type="dcterms:W3CDTF">2020-02-21T03:10:00Z</dcterms:created>
  <dcterms:modified xsi:type="dcterms:W3CDTF">2020-10-12T03:44:00Z</dcterms:modified>
</cp:coreProperties>
</file>