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80" w:rsidRPr="00F425E4" w:rsidRDefault="00267BAB" w:rsidP="00406B8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67BAB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5810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ПРИЛУЖСКОГО СЕЛЬСОВЕТА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УЖУРСКОГО РАЙОНА</w:t>
      </w:r>
    </w:p>
    <w:p w:rsidR="00406B80" w:rsidRPr="00267BAB" w:rsidRDefault="00406B80" w:rsidP="00406B8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КРАСНОЯРСКОГО КРАЯ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6045">
        <w:rPr>
          <w:rFonts w:ascii="Times New Roman" w:eastAsia="Times New Roman" w:hAnsi="Times New Roman" w:cs="Times New Roman"/>
          <w:b/>
          <w:sz w:val="44"/>
          <w:szCs w:val="24"/>
        </w:rPr>
        <w:t>ПОСТАНОВЛЕНИЕ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06B80" w:rsidRPr="00267BAB" w:rsidTr="00CA0E3C">
        <w:trPr>
          <w:jc w:val="center"/>
        </w:trPr>
        <w:tc>
          <w:tcPr>
            <w:tcW w:w="3190" w:type="dxa"/>
            <w:hideMark/>
          </w:tcPr>
          <w:p w:rsidR="00406B80" w:rsidRPr="00267BAB" w:rsidRDefault="00521542" w:rsidP="00CA0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12.10.2020</w:t>
            </w:r>
          </w:p>
        </w:tc>
        <w:tc>
          <w:tcPr>
            <w:tcW w:w="3190" w:type="dxa"/>
            <w:hideMark/>
          </w:tcPr>
          <w:p w:rsidR="00406B80" w:rsidRPr="00267BAB" w:rsidRDefault="00406B80" w:rsidP="00CA0E3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>п. Прилужье</w:t>
            </w:r>
          </w:p>
        </w:tc>
        <w:tc>
          <w:tcPr>
            <w:tcW w:w="3191" w:type="dxa"/>
            <w:hideMark/>
          </w:tcPr>
          <w:p w:rsidR="00406B80" w:rsidRPr="00267BAB" w:rsidRDefault="00406B80" w:rsidP="0052154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521542">
              <w:rPr>
                <w:rFonts w:ascii="Times New Roman" w:eastAsia="Times New Roman" w:hAnsi="Times New Roman" w:cs="Times New Roman"/>
                <w:sz w:val="28"/>
                <w:szCs w:val="24"/>
              </w:rPr>
              <w:t>86</w:t>
            </w:r>
          </w:p>
        </w:tc>
      </w:tr>
    </w:tbl>
    <w:p w:rsidR="00406B80" w:rsidRDefault="00406B80" w:rsidP="00406B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A6045" w:rsidRPr="00267BAB" w:rsidRDefault="004A6045" w:rsidP="00406B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06B80" w:rsidRPr="00267BAB" w:rsidRDefault="00406B80" w:rsidP="004A6045">
      <w:pPr>
        <w:pStyle w:val="1"/>
        <w:numPr>
          <w:ilvl w:val="0"/>
          <w:numId w:val="0"/>
        </w:numPr>
        <w:tabs>
          <w:tab w:val="center" w:pos="4847"/>
          <w:tab w:val="right" w:pos="10262"/>
        </w:tabs>
        <w:ind w:right="-1"/>
        <w:jc w:val="both"/>
        <w:rPr>
          <w:szCs w:val="24"/>
        </w:rPr>
      </w:pPr>
      <w:r w:rsidRPr="00267BAB">
        <w:rPr>
          <w:szCs w:val="24"/>
        </w:rPr>
        <w:t xml:space="preserve">О внесении изменений в Постановление от </w:t>
      </w:r>
      <w:r w:rsidR="00521542">
        <w:rPr>
          <w:szCs w:val="24"/>
        </w:rPr>
        <w:t>17.06.2019</w:t>
      </w:r>
      <w:r w:rsidRPr="00267BAB">
        <w:rPr>
          <w:szCs w:val="24"/>
        </w:rPr>
        <w:t xml:space="preserve"> № </w:t>
      </w:r>
      <w:r w:rsidR="00521542">
        <w:rPr>
          <w:szCs w:val="24"/>
        </w:rPr>
        <w:t>67</w:t>
      </w:r>
      <w:r w:rsidRPr="00267BAB">
        <w:rPr>
          <w:szCs w:val="24"/>
        </w:rPr>
        <w:t xml:space="preserve"> «Об утверждении Положения о межведомственной комиссии </w:t>
      </w:r>
      <w:r w:rsidR="00521542">
        <w:rPr>
          <w:szCs w:val="24"/>
        </w:rPr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</w:r>
      <w:r w:rsidRPr="00267BAB">
        <w:rPr>
          <w:szCs w:val="24"/>
        </w:rPr>
        <w:t xml:space="preserve">» </w:t>
      </w:r>
    </w:p>
    <w:p w:rsidR="00521542" w:rsidRDefault="00521542" w:rsidP="00521542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542" w:rsidRDefault="00521542" w:rsidP="00521542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542" w:rsidRPr="00521542" w:rsidRDefault="00521542" w:rsidP="00521542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2154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Жилищным </w:t>
      </w:r>
      <w:hyperlink r:id="rId6" w:history="1">
        <w:r w:rsidRPr="00521542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52154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52154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521542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52154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52154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Уставом Прилужского сельсовета Ужурского района Красноярского края</w:t>
      </w:r>
      <w:r w:rsidRPr="00521542">
        <w:rPr>
          <w:rFonts w:ascii="Times New Roman" w:eastAsia="Times New Roman" w:hAnsi="Times New Roman" w:cs="Times New Roman"/>
          <w:sz w:val="28"/>
          <w:szCs w:val="24"/>
        </w:rPr>
        <w:t>, ПОСТАНОВЛЯЮ:</w:t>
      </w:r>
    </w:p>
    <w:p w:rsidR="009D78C1" w:rsidRPr="00267BAB" w:rsidRDefault="009D78C1" w:rsidP="0063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627F1" w:rsidRDefault="00521542" w:rsidP="00521542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В Положение </w:t>
      </w:r>
      <w:r w:rsidRPr="00521542">
        <w:rPr>
          <w:szCs w:val="24"/>
        </w:rPr>
        <w:t>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</w:r>
      <w:r>
        <w:rPr>
          <w:szCs w:val="24"/>
        </w:rPr>
        <w:t xml:space="preserve"> внести следующие изменения:</w:t>
      </w:r>
    </w:p>
    <w:p w:rsidR="00521542" w:rsidRDefault="00521542" w:rsidP="00521542">
      <w:pPr>
        <w:pStyle w:val="ConsPlusNormal"/>
        <w:numPr>
          <w:ilvl w:val="1"/>
          <w:numId w:val="1"/>
        </w:numPr>
        <w:ind w:left="0" w:firstLine="709"/>
        <w:jc w:val="both"/>
        <w:rPr>
          <w:szCs w:val="24"/>
        </w:rPr>
      </w:pPr>
      <w:r w:rsidRPr="00F3532B">
        <w:rPr>
          <w:b/>
          <w:szCs w:val="24"/>
        </w:rPr>
        <w:t>в абзаце 3 пункта 1.2 слова</w:t>
      </w:r>
      <w:r>
        <w:rPr>
          <w:szCs w:val="24"/>
        </w:rPr>
        <w:t xml:space="preserve"> «</w:t>
      </w:r>
      <w:r w:rsidRPr="00521542">
        <w:rPr>
          <w:szCs w:val="24"/>
        </w:rPr>
        <w:t>на проведение инвентаризации и регистрации объектов недвижимости, находящихся в городских и сельских поселениях, других муниципальных образованиях</w:t>
      </w:r>
      <w:r>
        <w:rPr>
          <w:szCs w:val="24"/>
        </w:rPr>
        <w:t xml:space="preserve">» </w:t>
      </w:r>
      <w:r w:rsidR="0092322F" w:rsidRPr="00F3532B">
        <w:rPr>
          <w:b/>
          <w:szCs w:val="24"/>
        </w:rPr>
        <w:t>заменить словами</w:t>
      </w:r>
      <w:r w:rsidR="0092322F">
        <w:rPr>
          <w:szCs w:val="24"/>
        </w:rPr>
        <w:t xml:space="preserve"> «в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 о </w:t>
      </w:r>
      <w:r w:rsidR="0092322F">
        <w:t xml:space="preserve">признании помещения жилым помещением, жилого помещения </w:t>
      </w:r>
      <w:r w:rsidR="0092322F">
        <w:lastRenderedPageBreak/>
        <w:t>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2322F">
        <w:t xml:space="preserve"> утвержденного Постановлением Правительства </w:t>
      </w:r>
      <w:r w:rsidR="0092322F">
        <w:rPr>
          <w:szCs w:val="24"/>
        </w:rPr>
        <w:t xml:space="preserve"> от 28.01.2006 № 47»;</w:t>
      </w:r>
    </w:p>
    <w:p w:rsidR="0092322F" w:rsidRPr="00F3532B" w:rsidRDefault="0092322F" w:rsidP="00521542">
      <w:pPr>
        <w:pStyle w:val="ConsPlusNormal"/>
        <w:numPr>
          <w:ilvl w:val="1"/>
          <w:numId w:val="1"/>
        </w:numPr>
        <w:ind w:left="0" w:firstLine="709"/>
        <w:jc w:val="both"/>
        <w:rPr>
          <w:szCs w:val="24"/>
        </w:rPr>
      </w:pPr>
      <w:r w:rsidRPr="00F3532B">
        <w:rPr>
          <w:rFonts w:eastAsia="Times New Roman"/>
          <w:b/>
        </w:rPr>
        <w:t xml:space="preserve">подпункт </w:t>
      </w:r>
      <w:r w:rsidR="005D48CB">
        <w:rPr>
          <w:rFonts w:eastAsia="Times New Roman"/>
          <w:b/>
        </w:rPr>
        <w:t>«</w:t>
      </w:r>
      <w:r w:rsidR="00F3532B" w:rsidRPr="00F3532B">
        <w:rPr>
          <w:rFonts w:eastAsia="Times New Roman"/>
          <w:b/>
        </w:rPr>
        <w:t>б</w:t>
      </w:r>
      <w:r w:rsidR="005D48CB">
        <w:rPr>
          <w:rFonts w:eastAsia="Times New Roman"/>
          <w:b/>
        </w:rPr>
        <w:t>»</w:t>
      </w:r>
      <w:r w:rsidR="00F3532B" w:rsidRPr="00F3532B">
        <w:rPr>
          <w:rFonts w:eastAsia="Times New Roman"/>
          <w:b/>
        </w:rPr>
        <w:t xml:space="preserve"> пункта 4.1</w:t>
      </w:r>
      <w:r w:rsidR="00F3532B">
        <w:rPr>
          <w:rFonts w:eastAsia="Times New Roman"/>
        </w:rPr>
        <w:t xml:space="preserve"> изложить в следующей редакции:</w:t>
      </w:r>
    </w:p>
    <w:p w:rsidR="00F3532B" w:rsidRDefault="00F3532B" w:rsidP="00F3532B">
      <w:pPr>
        <w:pStyle w:val="ConsPlusNormal"/>
        <w:ind w:firstLine="709"/>
        <w:jc w:val="both"/>
        <w:rPr>
          <w:rStyle w:val="a6"/>
          <w:i w:val="0"/>
        </w:rPr>
      </w:pPr>
      <w:r>
        <w:rPr>
          <w:rFonts w:eastAsia="Times New Roman"/>
        </w:rPr>
        <w:t>«</w:t>
      </w:r>
      <w:proofErr w:type="gramStart"/>
      <w:r>
        <w:rPr>
          <w:rFonts w:eastAsia="Times New Roman"/>
        </w:rPr>
        <w:t>б)</w:t>
      </w:r>
      <w:r>
        <w:rPr>
          <w:rFonts w:eastAsia="Times New Roman"/>
        </w:rPr>
        <w:tab/>
      </w:r>
      <w:proofErr w:type="gramEnd"/>
      <w:r>
        <w:t xml:space="preserve">копии правоустанавливающих документов на жилое помещение, право на которое не зарегистрировано в Едином государственном реестре </w:t>
      </w:r>
      <w:r w:rsidRPr="00F3532B">
        <w:rPr>
          <w:rStyle w:val="a6"/>
          <w:i w:val="0"/>
        </w:rPr>
        <w:t>недвижимости</w:t>
      </w:r>
      <w:r>
        <w:rPr>
          <w:rStyle w:val="a6"/>
          <w:i w:val="0"/>
        </w:rPr>
        <w:t>;»;</w:t>
      </w:r>
    </w:p>
    <w:p w:rsidR="00F3532B" w:rsidRPr="00F3532B" w:rsidRDefault="00F3532B" w:rsidP="002C1DB8">
      <w:pPr>
        <w:pStyle w:val="ConsPlusNormal"/>
        <w:numPr>
          <w:ilvl w:val="1"/>
          <w:numId w:val="1"/>
        </w:numPr>
        <w:ind w:left="0" w:firstLine="709"/>
        <w:jc w:val="both"/>
        <w:rPr>
          <w:szCs w:val="24"/>
        </w:rPr>
      </w:pPr>
      <w:bookmarkStart w:id="0" w:name="_GoBack"/>
      <w:bookmarkEnd w:id="0"/>
      <w:r w:rsidRPr="00F3532B">
        <w:rPr>
          <w:rFonts w:eastAsia="Times New Roman"/>
          <w:b/>
        </w:rPr>
        <w:t xml:space="preserve">подпункт </w:t>
      </w:r>
      <w:r w:rsidR="005D48CB">
        <w:rPr>
          <w:rFonts w:eastAsia="Times New Roman"/>
          <w:b/>
        </w:rPr>
        <w:t>«</w:t>
      </w:r>
      <w:r w:rsidRPr="00F3532B">
        <w:rPr>
          <w:rFonts w:eastAsia="Times New Roman"/>
          <w:b/>
        </w:rPr>
        <w:t>д</w:t>
      </w:r>
      <w:r w:rsidR="005D48CB">
        <w:rPr>
          <w:rFonts w:eastAsia="Times New Roman"/>
          <w:b/>
        </w:rPr>
        <w:t>»</w:t>
      </w:r>
      <w:r w:rsidRPr="00F3532B">
        <w:rPr>
          <w:rFonts w:eastAsia="Times New Roman"/>
          <w:b/>
        </w:rPr>
        <w:t xml:space="preserve"> пункта 4.1</w:t>
      </w:r>
      <w:r>
        <w:rPr>
          <w:rFonts w:eastAsia="Times New Roman"/>
        </w:rPr>
        <w:t xml:space="preserve"> изложить в следующей редакции</w:t>
      </w:r>
      <w:r>
        <w:rPr>
          <w:rFonts w:eastAsia="Times New Roman"/>
        </w:rPr>
        <w:t>:</w:t>
      </w:r>
    </w:p>
    <w:p w:rsidR="00F3532B" w:rsidRDefault="00F3532B" w:rsidP="00F3532B">
      <w:pPr>
        <w:pStyle w:val="ConsPlusNormal"/>
        <w:ind w:firstLine="709"/>
        <w:jc w:val="both"/>
        <w:rPr>
          <w:rFonts w:eastAsia="Times New Roman"/>
        </w:rPr>
      </w:pPr>
      <w:r w:rsidRPr="00F3532B">
        <w:rPr>
          <w:rFonts w:eastAsia="Times New Roman"/>
        </w:rPr>
        <w:t>«</w:t>
      </w:r>
      <w:r>
        <w:rPr>
          <w:rFonts w:eastAsia="Times New Roman"/>
        </w:rPr>
        <w:t>д)</w:t>
      </w:r>
      <w:r>
        <w:rPr>
          <w:rFonts w:eastAsia="Times New Roman"/>
        </w:rPr>
        <w:tab/>
      </w:r>
      <w: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>
        <w:t xml:space="preserve"> </w:t>
      </w:r>
      <w:r>
        <w:t>-</w:t>
      </w:r>
      <w:r>
        <w:t xml:space="preserve"> </w:t>
      </w:r>
      <w:r>
        <w:t xml:space="preserve">в случае, если в соответствии с </w:t>
      </w:r>
      <w:hyperlink r:id="rId9" w:anchor="/document/12144695/entry/10442" w:history="1">
        <w:r>
          <w:rPr>
            <w:rStyle w:val="a7"/>
            <w:color w:val="auto"/>
            <w:u w:val="none"/>
          </w:rPr>
          <w:t xml:space="preserve">абзацем третьим пункта </w:t>
        </w:r>
        <w:r w:rsidRPr="00F3532B">
          <w:rPr>
            <w:rStyle w:val="a7"/>
            <w:color w:val="auto"/>
            <w:u w:val="none"/>
          </w:rPr>
          <w:t>44</w:t>
        </w:r>
      </w:hyperlink>
      <w:r>
        <w:t xml:space="preserve"> Положения </w:t>
      </w:r>
      <w:r w:rsidR="00313469">
        <w:t>утвержденно</w:t>
      </w:r>
      <w:r w:rsidR="00313469">
        <w:t>го Постановлением Правительства</w:t>
      </w:r>
      <w:r w:rsidR="00313469">
        <w:rPr>
          <w:szCs w:val="24"/>
        </w:rPr>
        <w:t xml:space="preserve"> от 28.01.2006 № 47</w:t>
      </w:r>
      <w:r w:rsidR="00313469">
        <w:rPr>
          <w:szCs w:val="24"/>
        </w:rPr>
        <w:t xml:space="preserve"> </w:t>
      </w:r>
      <w:r>
        <w:t>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</w:t>
      </w:r>
      <w:r>
        <w:t>;</w:t>
      </w:r>
      <w:r w:rsidRPr="00F3532B">
        <w:rPr>
          <w:rFonts w:eastAsia="Times New Roman"/>
        </w:rPr>
        <w:t>»</w:t>
      </w:r>
      <w:r>
        <w:rPr>
          <w:rFonts w:eastAsia="Times New Roman"/>
        </w:rPr>
        <w:t>;</w:t>
      </w:r>
    </w:p>
    <w:p w:rsidR="000E64D1" w:rsidRPr="005D48CB" w:rsidRDefault="000E64D1" w:rsidP="002C1DB8">
      <w:pPr>
        <w:pStyle w:val="ConsPlusNormal"/>
        <w:numPr>
          <w:ilvl w:val="1"/>
          <w:numId w:val="1"/>
        </w:numPr>
        <w:ind w:left="0" w:firstLine="709"/>
        <w:jc w:val="both"/>
        <w:rPr>
          <w:b/>
          <w:szCs w:val="24"/>
        </w:rPr>
      </w:pPr>
      <w:r w:rsidRPr="005D48CB">
        <w:rPr>
          <w:rFonts w:eastAsia="Times New Roman"/>
          <w:b/>
        </w:rPr>
        <w:t>пункт 4.2 дополнить абзацем следующего содержания:</w:t>
      </w:r>
    </w:p>
    <w:p w:rsidR="000E64D1" w:rsidRDefault="000E64D1" w:rsidP="000E64D1">
      <w:pPr>
        <w:pStyle w:val="ConsPlusNormal"/>
        <w:ind w:firstLine="709"/>
        <w:jc w:val="both"/>
        <w:rPr>
          <w:szCs w:val="24"/>
        </w:rPr>
      </w:pPr>
      <w:r w:rsidRPr="000E64D1">
        <w:rPr>
          <w:szCs w:val="24"/>
        </w:rPr>
        <w:t xml:space="preserve">«В случае если комиссия проводит оценку на основании сводного перечня объектов (жилых помещений),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представление документов, предусмотренных пунктом </w:t>
      </w:r>
      <w:r>
        <w:rPr>
          <w:szCs w:val="24"/>
        </w:rPr>
        <w:t>4.1</w:t>
      </w:r>
      <w:r w:rsidRPr="000E64D1">
        <w:rPr>
          <w:szCs w:val="24"/>
        </w:rPr>
        <w:t xml:space="preserve"> </w:t>
      </w:r>
      <w:r>
        <w:rPr>
          <w:szCs w:val="24"/>
        </w:rPr>
        <w:t xml:space="preserve">настоящего </w:t>
      </w:r>
      <w:r w:rsidRPr="000E64D1">
        <w:rPr>
          <w:szCs w:val="24"/>
        </w:rPr>
        <w:t>Положения, не требуется.»</w:t>
      </w:r>
      <w:r>
        <w:rPr>
          <w:szCs w:val="24"/>
        </w:rPr>
        <w:t>;</w:t>
      </w:r>
    </w:p>
    <w:p w:rsidR="000E64D1" w:rsidRPr="005D48CB" w:rsidRDefault="00681BF1" w:rsidP="002C1DB8">
      <w:pPr>
        <w:pStyle w:val="ConsPlusNormal"/>
        <w:numPr>
          <w:ilvl w:val="1"/>
          <w:numId w:val="1"/>
        </w:numPr>
        <w:ind w:left="0" w:firstLine="709"/>
        <w:jc w:val="both"/>
        <w:rPr>
          <w:b/>
          <w:szCs w:val="24"/>
        </w:rPr>
      </w:pPr>
      <w:r w:rsidRPr="005D48CB">
        <w:rPr>
          <w:b/>
          <w:szCs w:val="24"/>
        </w:rPr>
        <w:t>дополнить пунктом 4.2.1 следующего содержания:</w:t>
      </w:r>
    </w:p>
    <w:p w:rsidR="00681BF1" w:rsidRDefault="00681BF1" w:rsidP="002C1DB8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«4.2.1.</w:t>
      </w:r>
      <w:r>
        <w:rPr>
          <w:szCs w:val="24"/>
        </w:rPr>
        <w:tab/>
      </w:r>
      <w: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</w:t>
      </w:r>
      <w:r>
        <w:t xml:space="preserve">управления не позднее чем за 20 </w:t>
      </w:r>
      <w:r>
        <w:t xml:space="preserve">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</w:t>
      </w:r>
      <w:r>
        <w:rPr>
          <w:rStyle w:val="highlightsearch"/>
        </w:rPr>
        <w:t>дня</w:t>
      </w:r>
      <w:r>
        <w:t xml:space="preserve"> </w:t>
      </w:r>
      <w:r>
        <w:rPr>
          <w:rStyle w:val="highlightsearch"/>
        </w:rPr>
        <w:t>начала</w:t>
      </w:r>
      <w:r>
        <w:t xml:space="preserve"> </w:t>
      </w:r>
      <w:r>
        <w:rPr>
          <w:rStyle w:val="highlightsearch"/>
        </w:rPr>
        <w:t>работы</w:t>
      </w:r>
      <w:r>
        <w:t xml:space="preserve"> </w:t>
      </w:r>
      <w:r>
        <w:rPr>
          <w:rStyle w:val="highlightsearch"/>
        </w:rPr>
        <w:t>комиссии</w:t>
      </w:r>
      <w:r>
        <w:t xml:space="preserve">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>
        <w:t>онно-телекоммуникационной сети «Интернет»</w:t>
      </w:r>
      <w:r>
        <w:t>.</w:t>
      </w:r>
      <w:r>
        <w:rPr>
          <w:szCs w:val="24"/>
        </w:rPr>
        <w:t>»;</w:t>
      </w:r>
    </w:p>
    <w:p w:rsidR="00681BF1" w:rsidRPr="005D48CB" w:rsidRDefault="00681BF1" w:rsidP="002C1DB8">
      <w:pPr>
        <w:pStyle w:val="ConsPlusNormal"/>
        <w:numPr>
          <w:ilvl w:val="1"/>
          <w:numId w:val="1"/>
        </w:numPr>
        <w:ind w:left="0" w:firstLine="709"/>
        <w:jc w:val="both"/>
        <w:rPr>
          <w:b/>
          <w:szCs w:val="24"/>
        </w:rPr>
      </w:pPr>
      <w:r w:rsidRPr="005D48CB">
        <w:rPr>
          <w:b/>
          <w:szCs w:val="24"/>
        </w:rPr>
        <w:t>дополнить пунктом 4.2.2 следующего содержания:</w:t>
      </w:r>
    </w:p>
    <w:p w:rsidR="00681BF1" w:rsidRDefault="00681BF1" w:rsidP="002C1DB8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«4.2.2.</w:t>
      </w:r>
      <w:r>
        <w:rPr>
          <w:szCs w:val="24"/>
        </w:rPr>
        <w:tab/>
      </w:r>
      <w:r w:rsidRPr="00681BF1">
        <w:rPr>
          <w:szCs w:val="24"/>
        </w:rPr>
        <w:t xml:space="preserve">Комиссия рассматривает поступившее заявление, или заключение органа государственного надзора (контроля), или заключение </w:t>
      </w:r>
      <w:r w:rsidRPr="00681BF1">
        <w:rPr>
          <w:szCs w:val="24"/>
        </w:rPr>
        <w:lastRenderedPageBreak/>
        <w:t xml:space="preserve">экспертизы жилого помещения, предусмотренные </w:t>
      </w:r>
      <w:hyperlink r:id="rId10" w:anchor="/document/12144695/entry/1042" w:history="1">
        <w:r w:rsidRPr="00681BF1">
          <w:rPr>
            <w:rStyle w:val="a7"/>
            <w:color w:val="auto"/>
            <w:szCs w:val="24"/>
            <w:u w:val="none"/>
          </w:rPr>
          <w:t>абзацем первым пункта 42</w:t>
        </w:r>
      </w:hyperlink>
      <w:r w:rsidRPr="00681BF1">
        <w:rPr>
          <w:szCs w:val="24"/>
        </w:rPr>
        <w:t xml:space="preserve"> Положения</w:t>
      </w:r>
      <w:r>
        <w:rPr>
          <w:szCs w:val="24"/>
        </w:rPr>
        <w:t xml:space="preserve"> утвержденного Постановлением правительства от 28.01.2006 № 47</w:t>
      </w:r>
      <w:r w:rsidRPr="00681BF1">
        <w:rPr>
          <w:szCs w:val="24"/>
        </w:rPr>
        <w:t>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</w:t>
      </w:r>
      <w:r>
        <w:rPr>
          <w:szCs w:val="24"/>
        </w:rPr>
        <w:t xml:space="preserve"> </w:t>
      </w:r>
      <w:r>
        <w:rPr>
          <w:szCs w:val="24"/>
        </w:rPr>
        <w:t>утвержденного Постановлением правительства от 28.01.2006 № 47</w:t>
      </w:r>
      <w:r w:rsidRPr="00681BF1">
        <w:rPr>
          <w:szCs w:val="24"/>
        </w:rPr>
        <w:t xml:space="preserve">, - в течение 20 календарных дней с даты регистрации и принимает решение </w:t>
      </w:r>
      <w:r>
        <w:rPr>
          <w:szCs w:val="24"/>
        </w:rPr>
        <w:t>(в виде заключения), указанное в пункте 6.5 настоящего Положения</w:t>
      </w:r>
      <w:r w:rsidRPr="00681BF1">
        <w:rPr>
          <w:szCs w:val="24"/>
        </w:rPr>
        <w:t>, либо решение о проведении дополнительного обследования оцениваемого помещения.</w:t>
      </w:r>
      <w:r>
        <w:rPr>
          <w:szCs w:val="24"/>
        </w:rPr>
        <w:t>»;</w:t>
      </w:r>
    </w:p>
    <w:p w:rsidR="00681BF1" w:rsidRDefault="00681BF1" w:rsidP="002C1DB8">
      <w:pPr>
        <w:pStyle w:val="ConsPlusNormal"/>
        <w:numPr>
          <w:ilvl w:val="1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5D48CB">
        <w:rPr>
          <w:b/>
          <w:szCs w:val="24"/>
        </w:rPr>
        <w:t>в пункте 4.3 после слов</w:t>
      </w:r>
      <w:r>
        <w:rPr>
          <w:szCs w:val="24"/>
        </w:rPr>
        <w:t xml:space="preserve"> «в течение 15» </w:t>
      </w:r>
      <w:r w:rsidRPr="005D48CB">
        <w:rPr>
          <w:b/>
          <w:szCs w:val="24"/>
        </w:rPr>
        <w:t xml:space="preserve">дополнить словами </w:t>
      </w:r>
      <w:r>
        <w:rPr>
          <w:szCs w:val="24"/>
        </w:rPr>
        <w:t>«календарных»</w:t>
      </w:r>
      <w:r w:rsidR="005D48CB">
        <w:rPr>
          <w:szCs w:val="24"/>
        </w:rPr>
        <w:t>;</w:t>
      </w:r>
    </w:p>
    <w:p w:rsidR="005D48CB" w:rsidRPr="005D48CB" w:rsidRDefault="005D48CB" w:rsidP="002C1DB8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8CB">
        <w:rPr>
          <w:rFonts w:ascii="Times New Roman" w:hAnsi="Times New Roman" w:cs="Times New Roman"/>
          <w:b/>
          <w:sz w:val="28"/>
          <w:szCs w:val="24"/>
        </w:rPr>
        <w:t>в пункте 6.1 слова</w:t>
      </w:r>
      <w:r w:rsidRPr="005D48CB">
        <w:rPr>
          <w:rFonts w:ascii="Times New Roman" w:hAnsi="Times New Roman" w:cs="Times New Roman"/>
          <w:sz w:val="28"/>
          <w:szCs w:val="24"/>
        </w:rPr>
        <w:t xml:space="preserve"> «проводит оценку» </w:t>
      </w:r>
      <w:r w:rsidRPr="005D48CB">
        <w:rPr>
          <w:rFonts w:ascii="Times New Roman" w:hAnsi="Times New Roman" w:cs="Times New Roman"/>
          <w:b/>
          <w:sz w:val="28"/>
          <w:szCs w:val="24"/>
        </w:rPr>
        <w:t>заменить словами</w:t>
      </w:r>
      <w:r w:rsidRPr="005D48CB">
        <w:rPr>
          <w:rFonts w:ascii="Times New Roman" w:hAnsi="Times New Roman" w:cs="Times New Roman"/>
          <w:sz w:val="28"/>
          <w:szCs w:val="24"/>
        </w:rPr>
        <w:t xml:space="preserve"> «либо на основании сформированного и утвержденного в установленном законом порядке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оценку»;</w:t>
      </w:r>
    </w:p>
    <w:p w:rsidR="005D48CB" w:rsidRPr="005D48CB" w:rsidRDefault="005D48CB" w:rsidP="002C1DB8">
      <w:pPr>
        <w:pStyle w:val="ConsPlusNormal"/>
        <w:numPr>
          <w:ilvl w:val="1"/>
          <w:numId w:val="1"/>
        </w:numPr>
        <w:ind w:left="0" w:firstLine="709"/>
        <w:jc w:val="both"/>
        <w:rPr>
          <w:b/>
          <w:szCs w:val="24"/>
        </w:rPr>
      </w:pPr>
      <w:r w:rsidRPr="005D48CB">
        <w:rPr>
          <w:b/>
          <w:szCs w:val="24"/>
        </w:rPr>
        <w:t>пункт 6.6 изложить в следующей редакции:</w:t>
      </w:r>
    </w:p>
    <w:p w:rsidR="005D48CB" w:rsidRPr="00F3532B" w:rsidRDefault="005D48CB" w:rsidP="002C1DB8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«6.6.</w:t>
      </w:r>
      <w:r>
        <w:rPr>
          <w:szCs w:val="24"/>
        </w:rPr>
        <w:tab/>
      </w:r>
      <w:r w:rsidRPr="005D48CB">
        <w:rPr>
          <w:rFonts w:eastAsia="Times New Roman"/>
          <w:iCs/>
        </w:rPr>
        <w:t xml:space="preserve">На основании полученного заключения </w:t>
      </w:r>
      <w:r>
        <w:rPr>
          <w:rFonts w:eastAsia="Times New Roman"/>
          <w:iCs/>
        </w:rPr>
        <w:t>администрация Прилужского сельсовета Ужурского района Красноярского края</w:t>
      </w:r>
      <w:r w:rsidRPr="005D48CB">
        <w:rPr>
          <w:rFonts w:eastAsia="Times New Roman"/>
          <w:iCs/>
        </w:rPr>
        <w:t xml:space="preserve"> в течение 30 календарных дней со дня получения заключения в установленном им </w:t>
      </w:r>
      <w:hyperlink r:id="rId11" w:history="1">
        <w:r w:rsidRPr="005D48CB">
          <w:rPr>
            <w:rFonts w:eastAsia="Times New Roman"/>
            <w:iCs/>
          </w:rPr>
          <w:t>порядке</w:t>
        </w:r>
      </w:hyperlink>
      <w:r w:rsidRPr="005D48CB">
        <w:rPr>
          <w:rFonts w:eastAsia="Times New Roman"/>
          <w:iCs/>
        </w:rPr>
        <w:t xml:space="preserve"> принимает решение,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r>
        <w:rPr>
          <w:szCs w:val="24"/>
        </w:rPr>
        <w:t>»</w:t>
      </w:r>
    </w:p>
    <w:p w:rsidR="006F012E" w:rsidRPr="00267BAB" w:rsidRDefault="006F012E" w:rsidP="002C1DB8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267BAB">
        <w:rPr>
          <w:szCs w:val="24"/>
        </w:rPr>
        <w:t xml:space="preserve">Контроль за исполнением данного постановления возложить на специалиста </w:t>
      </w:r>
      <w:r w:rsidRPr="00267BAB">
        <w:rPr>
          <w:szCs w:val="24"/>
          <w:lang w:val="en-US"/>
        </w:rPr>
        <w:t>I</w:t>
      </w:r>
      <w:r w:rsidRPr="00267BAB">
        <w:rPr>
          <w:szCs w:val="24"/>
        </w:rPr>
        <w:t xml:space="preserve"> категории </w:t>
      </w:r>
      <w:r w:rsidR="004A6045">
        <w:rPr>
          <w:szCs w:val="24"/>
        </w:rPr>
        <w:t xml:space="preserve">по общим вопросам </w:t>
      </w:r>
      <w:r w:rsidRPr="00267BAB">
        <w:rPr>
          <w:szCs w:val="24"/>
        </w:rPr>
        <w:t>администрации Прилужского сельсовета (</w:t>
      </w:r>
      <w:r w:rsidR="004A6045">
        <w:rPr>
          <w:szCs w:val="24"/>
        </w:rPr>
        <w:t xml:space="preserve">А.А. </w:t>
      </w:r>
      <w:proofErr w:type="spellStart"/>
      <w:r w:rsidR="005D48CB">
        <w:rPr>
          <w:szCs w:val="24"/>
        </w:rPr>
        <w:t>Агаёнок</w:t>
      </w:r>
      <w:proofErr w:type="spellEnd"/>
      <w:r w:rsidRPr="00267BAB">
        <w:rPr>
          <w:szCs w:val="24"/>
        </w:rPr>
        <w:t>).</w:t>
      </w:r>
    </w:p>
    <w:p w:rsidR="006F012E" w:rsidRPr="00267BAB" w:rsidRDefault="006F012E" w:rsidP="002C1DB8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267BAB">
        <w:rPr>
          <w:szCs w:val="24"/>
        </w:rPr>
        <w:t xml:space="preserve">Постановление вступает в силу </w:t>
      </w:r>
      <w:r w:rsidR="004A6045" w:rsidRPr="00267BAB">
        <w:rPr>
          <w:szCs w:val="24"/>
        </w:rPr>
        <w:t>в день,</w:t>
      </w:r>
      <w:r w:rsidRPr="00267BAB">
        <w:rPr>
          <w:szCs w:val="24"/>
        </w:rPr>
        <w:t xml:space="preserve"> следующий за днём его официального опубликования, в газете «Прилужские вести».</w:t>
      </w:r>
    </w:p>
    <w:p w:rsidR="006F012E" w:rsidRPr="00267BAB" w:rsidRDefault="006F012E" w:rsidP="002C1DB8">
      <w:pPr>
        <w:pStyle w:val="ConsPlusNormal"/>
        <w:ind w:firstLine="709"/>
        <w:jc w:val="both"/>
        <w:rPr>
          <w:szCs w:val="24"/>
        </w:rPr>
      </w:pPr>
    </w:p>
    <w:p w:rsidR="006F012E" w:rsidRPr="00267BAB" w:rsidRDefault="006F012E" w:rsidP="006F012E">
      <w:pPr>
        <w:pStyle w:val="ConsPlusNormal"/>
        <w:jc w:val="both"/>
        <w:rPr>
          <w:szCs w:val="24"/>
        </w:rPr>
      </w:pPr>
    </w:p>
    <w:p w:rsidR="006F012E" w:rsidRPr="00267BAB" w:rsidRDefault="004A6045" w:rsidP="006F012E">
      <w:pPr>
        <w:pStyle w:val="ConsPlusNormal"/>
        <w:jc w:val="both"/>
        <w:rPr>
          <w:szCs w:val="24"/>
        </w:rPr>
      </w:pPr>
      <w:r>
        <w:rPr>
          <w:szCs w:val="24"/>
        </w:rPr>
        <w:t>Глава сельсовета</w:t>
      </w:r>
      <w:r w:rsidR="006F012E" w:rsidRPr="00267BAB">
        <w:rPr>
          <w:szCs w:val="24"/>
        </w:rPr>
        <w:t xml:space="preserve">                                                  </w:t>
      </w:r>
      <w:r w:rsidR="00F425E4" w:rsidRPr="00267BAB">
        <w:rPr>
          <w:szCs w:val="24"/>
        </w:rPr>
        <w:t xml:space="preserve">        </w:t>
      </w:r>
      <w:r w:rsidR="00267BAB">
        <w:rPr>
          <w:szCs w:val="24"/>
        </w:rPr>
        <w:t xml:space="preserve">       </w:t>
      </w:r>
      <w:r w:rsidR="006F012E" w:rsidRPr="00267BAB">
        <w:rPr>
          <w:szCs w:val="24"/>
        </w:rPr>
        <w:t xml:space="preserve"> </w:t>
      </w:r>
      <w:r>
        <w:rPr>
          <w:szCs w:val="24"/>
        </w:rPr>
        <w:t xml:space="preserve">               В.Н. Алёхина</w:t>
      </w:r>
    </w:p>
    <w:p w:rsidR="006F012E" w:rsidRPr="00F425E4" w:rsidRDefault="006F012E" w:rsidP="006F012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F012E" w:rsidRPr="00376EDA" w:rsidRDefault="006F012E" w:rsidP="006F012E">
      <w:pPr>
        <w:pStyle w:val="ConsPlusNormal"/>
        <w:jc w:val="both"/>
      </w:pPr>
    </w:p>
    <w:sectPr w:rsidR="006F012E" w:rsidRPr="00376EDA" w:rsidSect="00EF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3D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B02508"/>
    <w:multiLevelType w:val="hybridMultilevel"/>
    <w:tmpl w:val="5386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C49C3"/>
    <w:multiLevelType w:val="multilevel"/>
    <w:tmpl w:val="5D48F3A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853" w:hanging="576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2D5D47"/>
    <w:multiLevelType w:val="multilevel"/>
    <w:tmpl w:val="A9EA2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EA54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B80"/>
    <w:rsid w:val="000477CE"/>
    <w:rsid w:val="00067113"/>
    <w:rsid w:val="000E64D1"/>
    <w:rsid w:val="00215FBF"/>
    <w:rsid w:val="00242A14"/>
    <w:rsid w:val="00267BAB"/>
    <w:rsid w:val="0028427A"/>
    <w:rsid w:val="002C1DB8"/>
    <w:rsid w:val="002D2073"/>
    <w:rsid w:val="00300771"/>
    <w:rsid w:val="00304A4F"/>
    <w:rsid w:val="0031070A"/>
    <w:rsid w:val="00313469"/>
    <w:rsid w:val="00376EDA"/>
    <w:rsid w:val="00400AC3"/>
    <w:rsid w:val="00406B80"/>
    <w:rsid w:val="0042433F"/>
    <w:rsid w:val="004A6045"/>
    <w:rsid w:val="004B4AAC"/>
    <w:rsid w:val="004E1680"/>
    <w:rsid w:val="004F5D61"/>
    <w:rsid w:val="00521542"/>
    <w:rsid w:val="00533DE0"/>
    <w:rsid w:val="0055203E"/>
    <w:rsid w:val="00576AE2"/>
    <w:rsid w:val="005A4586"/>
    <w:rsid w:val="005B676C"/>
    <w:rsid w:val="005D48CB"/>
    <w:rsid w:val="00627595"/>
    <w:rsid w:val="0063300C"/>
    <w:rsid w:val="006627F1"/>
    <w:rsid w:val="00681BF1"/>
    <w:rsid w:val="006F012E"/>
    <w:rsid w:val="007F40CC"/>
    <w:rsid w:val="00827AC2"/>
    <w:rsid w:val="00861553"/>
    <w:rsid w:val="0092322F"/>
    <w:rsid w:val="009A5BFE"/>
    <w:rsid w:val="009D78C1"/>
    <w:rsid w:val="00A6447D"/>
    <w:rsid w:val="00A64AA7"/>
    <w:rsid w:val="00A67F87"/>
    <w:rsid w:val="00AA4564"/>
    <w:rsid w:val="00B40E00"/>
    <w:rsid w:val="00B75660"/>
    <w:rsid w:val="00C13C57"/>
    <w:rsid w:val="00C41476"/>
    <w:rsid w:val="00CA4B36"/>
    <w:rsid w:val="00D61C62"/>
    <w:rsid w:val="00E63642"/>
    <w:rsid w:val="00EF0F81"/>
    <w:rsid w:val="00F12C11"/>
    <w:rsid w:val="00F3532B"/>
    <w:rsid w:val="00F425E4"/>
    <w:rsid w:val="00F8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3DB16-4267-40FE-9D7A-2A5409DD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81"/>
  </w:style>
  <w:style w:type="paragraph" w:styleId="1">
    <w:name w:val="heading 1"/>
    <w:basedOn w:val="a"/>
    <w:next w:val="a"/>
    <w:link w:val="10"/>
    <w:qFormat/>
    <w:rsid w:val="00406B80"/>
    <w:pPr>
      <w:keepNext/>
      <w:numPr>
        <w:numId w:val="2"/>
      </w:numPr>
      <w:spacing w:after="0" w:line="240" w:lineRule="auto"/>
      <w:ind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203E"/>
    <w:pPr>
      <w:keepNext/>
      <w:keepLines/>
      <w:numPr>
        <w:ilvl w:val="1"/>
        <w:numId w:val="2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3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3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3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3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3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3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3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B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D78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2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20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2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2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2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20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4F5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F3532B"/>
    <w:rPr>
      <w:i/>
      <w:iCs/>
    </w:rPr>
  </w:style>
  <w:style w:type="character" w:styleId="a7">
    <w:name w:val="Hyperlink"/>
    <w:basedOn w:val="a0"/>
    <w:uiPriority w:val="99"/>
    <w:unhideWhenUsed/>
    <w:rsid w:val="00F3532B"/>
    <w:rPr>
      <w:color w:val="0000FF"/>
      <w:u w:val="single"/>
    </w:rPr>
  </w:style>
  <w:style w:type="character" w:customStyle="1" w:styleId="highlightsearch">
    <w:name w:val="highlightsearch"/>
    <w:basedOn w:val="a0"/>
    <w:rsid w:val="0068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6A4A874E73CE0ECFCC33F4Dh3P1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69DB5146EC9F02A12EECA74B2E93A35C9A1A87AE63CE0ECFCC33F4Dh3P1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69DB5146EC9F02A12EECA74B2E93A35C9A1A17BE03CE0ECFCC33F4D3116D26954052252CF3574h2P4J" TargetMode="External"/><Relationship Id="rId11" Type="http://schemas.openxmlformats.org/officeDocument/2006/relationships/hyperlink" Target="consultantplus://offline/ref=81BAB0D4BD6AD66EA31A7B8F59EE9B46D8B3C233D6C67CCFB0D2549E9FD3FD81F55B3C7274E406CED2E947615CD9E021FE313051FA772ADCcFJC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2020-10-13T03:20:00Z</cp:lastPrinted>
  <dcterms:created xsi:type="dcterms:W3CDTF">2016-09-07T03:10:00Z</dcterms:created>
  <dcterms:modified xsi:type="dcterms:W3CDTF">2020-10-13T03:21:00Z</dcterms:modified>
</cp:coreProperties>
</file>