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E6EC5" w14:textId="77777777" w:rsidR="00493034" w:rsidRDefault="00493034" w:rsidP="00493034">
      <w:pPr>
        <w:tabs>
          <w:tab w:val="left" w:pos="91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0AA4657B" wp14:editId="5FD5D3D5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7C2AFF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ПРИЛУЖСКОГО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698A51A6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34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14:paraId="7A6B4569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14:paraId="0052D3DF" w14:textId="77777777" w:rsidR="00493034" w:rsidRPr="00493034" w:rsidRDefault="00493034" w:rsidP="00493034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496B5E8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3034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24CD38FC" w14:textId="77777777" w:rsidR="00493034" w:rsidRDefault="00493034" w:rsidP="00493034">
      <w:pPr>
        <w:tabs>
          <w:tab w:val="left" w:pos="910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75C31C" w14:textId="77777777" w:rsidR="00D522F1" w:rsidRPr="00493034" w:rsidRDefault="00D522F1" w:rsidP="00493034">
      <w:pPr>
        <w:tabs>
          <w:tab w:val="left" w:pos="910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0FEA21" w14:textId="370BA329" w:rsidR="00493034" w:rsidRPr="00841920" w:rsidRDefault="00206414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D304CA">
        <w:rPr>
          <w:rFonts w:ascii="Times New Roman" w:hAnsi="Times New Roman" w:cs="Times New Roman"/>
          <w:sz w:val="28"/>
        </w:rPr>
        <w:t>.</w:t>
      </w:r>
      <w:r w:rsidR="00615701">
        <w:rPr>
          <w:rFonts w:ascii="Times New Roman" w:hAnsi="Times New Roman" w:cs="Times New Roman"/>
          <w:sz w:val="28"/>
        </w:rPr>
        <w:t>12</w:t>
      </w:r>
      <w:r w:rsidR="00D304CA">
        <w:rPr>
          <w:rFonts w:ascii="Times New Roman" w:hAnsi="Times New Roman" w:cs="Times New Roman"/>
          <w:sz w:val="28"/>
        </w:rPr>
        <w:t>.20</w:t>
      </w:r>
      <w:r w:rsidR="0095282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</w:t>
      </w:r>
      <w:r w:rsidR="00493034" w:rsidRPr="00493034">
        <w:rPr>
          <w:rFonts w:ascii="Times New Roman" w:hAnsi="Times New Roman" w:cs="Times New Roman"/>
          <w:sz w:val="28"/>
        </w:rPr>
        <w:t xml:space="preserve">    </w:t>
      </w:r>
      <w:r w:rsidR="00615701">
        <w:rPr>
          <w:rFonts w:ascii="Times New Roman" w:hAnsi="Times New Roman" w:cs="Times New Roman"/>
          <w:sz w:val="28"/>
        </w:rPr>
        <w:t xml:space="preserve">                             </w:t>
      </w:r>
      <w:r w:rsidR="00493034" w:rsidRPr="00493034">
        <w:rPr>
          <w:rFonts w:ascii="Times New Roman" w:hAnsi="Times New Roman" w:cs="Times New Roman"/>
          <w:sz w:val="28"/>
        </w:rPr>
        <w:t xml:space="preserve">  </w:t>
      </w:r>
      <w:r w:rsidR="00841920" w:rsidRPr="00841920">
        <w:rPr>
          <w:rFonts w:ascii="Times New Roman" w:hAnsi="Times New Roman" w:cs="Times New Roman"/>
          <w:sz w:val="28"/>
        </w:rPr>
        <w:t xml:space="preserve">   </w:t>
      </w:r>
      <w:r w:rsidR="00493034" w:rsidRPr="00493034">
        <w:rPr>
          <w:rFonts w:ascii="Times New Roman" w:hAnsi="Times New Roman" w:cs="Times New Roman"/>
          <w:sz w:val="28"/>
        </w:rPr>
        <w:t xml:space="preserve"> п. Прилужье</w:t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841920" w:rsidRPr="00841920">
        <w:rPr>
          <w:rFonts w:ascii="Times New Roman" w:hAnsi="Times New Roman" w:cs="Times New Roman"/>
          <w:sz w:val="28"/>
        </w:rPr>
        <w:t xml:space="preserve">   </w:t>
      </w:r>
      <w:r w:rsidR="00D304CA">
        <w:rPr>
          <w:rFonts w:ascii="Times New Roman" w:hAnsi="Times New Roman" w:cs="Times New Roman"/>
          <w:sz w:val="28"/>
        </w:rPr>
        <w:tab/>
      </w:r>
      <w:r w:rsidR="00841920" w:rsidRPr="00841920">
        <w:rPr>
          <w:rFonts w:ascii="Times New Roman" w:hAnsi="Times New Roman" w:cs="Times New Roman"/>
          <w:sz w:val="28"/>
        </w:rPr>
        <w:t xml:space="preserve">  </w:t>
      </w:r>
      <w:r w:rsidR="00493034">
        <w:rPr>
          <w:rFonts w:ascii="Times New Roman" w:hAnsi="Times New Roman" w:cs="Times New Roman"/>
          <w:sz w:val="28"/>
        </w:rPr>
        <w:t>№</w:t>
      </w:r>
      <w:r w:rsidR="00A430C0">
        <w:rPr>
          <w:rFonts w:ascii="Times New Roman" w:hAnsi="Times New Roman" w:cs="Times New Roman"/>
          <w:sz w:val="28"/>
        </w:rPr>
        <w:t>67</w:t>
      </w:r>
      <w:bookmarkStart w:id="0" w:name="_GoBack"/>
      <w:bookmarkEnd w:id="0"/>
    </w:p>
    <w:p w14:paraId="2D95F20E" w14:textId="77777777" w:rsidR="00493034" w:rsidRDefault="00493034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14:paraId="4CCB0614" w14:textId="77777777" w:rsidR="00D522F1" w:rsidRDefault="00D522F1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14:paraId="6C73E145" w14:textId="0AFE2FA5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порядке применения бюджетной классификации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Ужурского района на 202</w:t>
      </w:r>
      <w:r w:rsidR="00206414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 и на плановый период 202</w:t>
      </w:r>
      <w:r w:rsidR="00206414">
        <w:rPr>
          <w:rFonts w:ascii="Times New Roman" w:eastAsia="Times New Roman" w:hAnsi="Times New Roman" w:cs="Times New Roman"/>
          <w:color w:val="000000"/>
          <w:sz w:val="28"/>
          <w:szCs w:val="24"/>
        </w:rPr>
        <w:t>6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202</w:t>
      </w:r>
      <w:r w:rsidR="00206414">
        <w:rPr>
          <w:rFonts w:ascii="Times New Roman" w:eastAsia="Times New Roman" w:hAnsi="Times New Roman" w:cs="Times New Roman"/>
          <w:color w:val="000000"/>
          <w:sz w:val="28"/>
          <w:szCs w:val="24"/>
        </w:rPr>
        <w:t>7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годов. </w:t>
      </w:r>
    </w:p>
    <w:p w14:paraId="3495FA45" w14:textId="77777777" w:rsid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3B4FF50" w14:textId="77777777" w:rsidR="00D522F1" w:rsidRPr="00952821" w:rsidRDefault="00D522F1" w:rsidP="009528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AEF99C" w14:textId="77777777" w:rsidR="002615C7" w:rsidRDefault="00E56ED9" w:rsidP="0026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В соответствии со статьями 9 и 21 Бюджетного кодекса Российской Федерации</w:t>
      </w:r>
      <w:r w:rsidR="007772F2" w:rsidRPr="007772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256F">
        <w:rPr>
          <w:rFonts w:ascii="Times New Roman" w:eastAsia="Times New Roman" w:hAnsi="Times New Roman" w:cs="Times New Roman"/>
          <w:sz w:val="28"/>
          <w:szCs w:val="28"/>
        </w:rPr>
        <w:t xml:space="preserve">Уставом Прилужского сельсовета Ужурского района Красноярского края, </w:t>
      </w:r>
      <w:r w:rsidR="002615C7" w:rsidRPr="002615C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155FD2BE" w14:textId="77777777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Утвердить:</w:t>
      </w:r>
    </w:p>
    <w:p w14:paraId="182470CF" w14:textId="40FAEB7B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Положение о порядке применения бюджетной классификации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на 202</w:t>
      </w:r>
      <w:r w:rsidR="00206414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 и на плановый период 202</w:t>
      </w:r>
      <w:r w:rsidR="00206414">
        <w:rPr>
          <w:rFonts w:ascii="Times New Roman" w:eastAsia="Times New Roman" w:hAnsi="Times New Roman" w:cs="Times New Roman"/>
          <w:color w:val="000000"/>
          <w:sz w:val="28"/>
          <w:szCs w:val="24"/>
        </w:rPr>
        <w:t>6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202</w:t>
      </w:r>
      <w:r w:rsidR="00206414">
        <w:rPr>
          <w:rFonts w:ascii="Times New Roman" w:eastAsia="Times New Roman" w:hAnsi="Times New Roman" w:cs="Times New Roman"/>
          <w:color w:val="000000"/>
          <w:sz w:val="28"/>
          <w:szCs w:val="24"/>
        </w:rPr>
        <w:t>7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годов согласно приложению № 1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49086800" w14:textId="77777777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Перечень кодов целевых статей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Ужурского района согласно приложению № 2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628AA7AF" w14:textId="77777777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Перечень главных администраторов доходов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Ужурского района согласно приложению № 3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7C4FBCB0" w14:textId="0FCE740A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Перечень главных распорядителей средств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Ужурского района</w:t>
      </w:r>
      <w:r w:rsidR="007A4390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согласно приложения</w:t>
      </w:r>
      <w:proofErr w:type="gramEnd"/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№ 4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1A069D28" w14:textId="77777777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Перечень главных администраторов источников финансирования дефицита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согласно приложению № 5 к настоящему постановлению.</w:t>
      </w:r>
    </w:p>
    <w:p w14:paraId="0AC7CCB2" w14:textId="52EB859D" w:rsid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Настоящее постановление примен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яется к правоотношениям, возник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шим при составлении и исполнении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на 202</w:t>
      </w:r>
      <w:r w:rsidR="00206414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 и на плановый период 202</w:t>
      </w:r>
      <w:r w:rsidR="00206414">
        <w:rPr>
          <w:rFonts w:ascii="Times New Roman" w:eastAsia="Times New Roman" w:hAnsi="Times New Roman" w:cs="Times New Roman"/>
          <w:color w:val="000000"/>
          <w:sz w:val="28"/>
          <w:szCs w:val="24"/>
        </w:rPr>
        <w:t>6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202</w:t>
      </w:r>
      <w:r w:rsidR="00206414">
        <w:rPr>
          <w:rFonts w:ascii="Times New Roman" w:eastAsia="Times New Roman" w:hAnsi="Times New Roman" w:cs="Times New Roman"/>
          <w:color w:val="000000"/>
          <w:sz w:val="28"/>
          <w:szCs w:val="24"/>
        </w:rPr>
        <w:t>7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годы.</w:t>
      </w:r>
    </w:p>
    <w:p w14:paraId="770F99ED" w14:textId="3D269D4D" w:rsidR="00615701" w:rsidRPr="00E56ED9" w:rsidRDefault="00615701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3.Постановление от </w:t>
      </w:r>
      <w:r w:rsidR="00206414">
        <w:rPr>
          <w:rFonts w:ascii="Times New Roman" w:eastAsia="Times New Roman" w:hAnsi="Times New Roman" w:cs="Times New Roman"/>
          <w:color w:val="000000"/>
          <w:sz w:val="28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D522F1" w:rsidRPr="00D522F1">
        <w:rPr>
          <w:rFonts w:ascii="Times New Roman" w:eastAsia="Times New Roman" w:hAnsi="Times New Roman" w:cs="Times New Roman"/>
          <w:color w:val="000000"/>
          <w:sz w:val="28"/>
          <w:szCs w:val="24"/>
        </w:rPr>
        <w:t>12</w:t>
      </w:r>
      <w:r w:rsidR="00D522F1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 w:rsidR="00206414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D522F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№</w:t>
      </w:r>
      <w:r w:rsidR="00206414">
        <w:rPr>
          <w:rFonts w:ascii="Times New Roman" w:eastAsia="Times New Roman" w:hAnsi="Times New Roman" w:cs="Times New Roman"/>
          <w:color w:val="000000"/>
          <w:sz w:val="28"/>
          <w:szCs w:val="24"/>
        </w:rPr>
        <w:t>78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</w:t>
      </w:r>
      <w:r w:rsidR="00D522F1" w:rsidRPr="00D522F1">
        <w:rPr>
          <w:rFonts w:ascii="Times New Roman" w:eastAsia="Times New Roman" w:hAnsi="Times New Roman" w:cs="Times New Roman"/>
          <w:color w:val="000000"/>
          <w:sz w:val="28"/>
          <w:szCs w:val="24"/>
        </w:rPr>
        <w:t>О порядке применения бюджетной классификации расходов бюджета Прилужского сельсовета Ужурского района на 20</w:t>
      </w:r>
      <w:r w:rsidR="00206414">
        <w:rPr>
          <w:rFonts w:ascii="Times New Roman" w:eastAsia="Times New Roman" w:hAnsi="Times New Roman" w:cs="Times New Roman"/>
          <w:color w:val="000000"/>
          <w:sz w:val="28"/>
          <w:szCs w:val="24"/>
        </w:rPr>
        <w:t>24</w:t>
      </w:r>
      <w:r w:rsidR="00D522F1" w:rsidRPr="00D522F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 и на плановый период 202</w:t>
      </w:r>
      <w:r w:rsidR="00206414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="00D522F1" w:rsidRPr="00D522F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202</w:t>
      </w:r>
      <w:r w:rsidR="00206414">
        <w:rPr>
          <w:rFonts w:ascii="Times New Roman" w:eastAsia="Times New Roman" w:hAnsi="Times New Roman" w:cs="Times New Roman"/>
          <w:color w:val="000000"/>
          <w:sz w:val="28"/>
          <w:szCs w:val="24"/>
        </w:rPr>
        <w:t>6</w:t>
      </w:r>
      <w:r w:rsidR="00D522F1" w:rsidRPr="00D522F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», считать утратившим силу.</w:t>
      </w:r>
    </w:p>
    <w:p w14:paraId="066BC772" w14:textId="7037050B" w:rsidR="00615701" w:rsidRPr="00952821" w:rsidRDefault="00615701" w:rsidP="00615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D522F1">
        <w:rPr>
          <w:rFonts w:ascii="Times New Roman" w:eastAsia="Times New Roman" w:hAnsi="Times New Roman" w:cs="Times New Roman"/>
          <w:sz w:val="28"/>
          <w:szCs w:val="28"/>
        </w:rPr>
        <w:t>специалиста 1 категории по экономическим вопросам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>Прилужского сельсовета (</w:t>
      </w:r>
      <w:proofErr w:type="spellStart"/>
      <w:r w:rsidR="007A4390">
        <w:rPr>
          <w:rFonts w:ascii="Times New Roman" w:eastAsia="Times New Roman" w:hAnsi="Times New Roman" w:cs="Times New Roman"/>
          <w:sz w:val="28"/>
          <w:szCs w:val="28"/>
        </w:rPr>
        <w:t>М.А.Савкина</w:t>
      </w:r>
      <w:proofErr w:type="spellEnd"/>
      <w:r w:rsidR="00952821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B1E79A3" w14:textId="608F3519" w:rsidR="00493034" w:rsidRPr="00952821" w:rsidRDefault="00615701" w:rsidP="00E5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ab/>
      </w:r>
      <w:r w:rsidR="0013256F" w:rsidRPr="0013256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подписания, и подлежит официальному опубликованию</w:t>
      </w:r>
      <w:r w:rsidR="00D522F1">
        <w:rPr>
          <w:rFonts w:ascii="Times New Roman" w:eastAsia="Times New Roman" w:hAnsi="Times New Roman" w:cs="Times New Roman"/>
          <w:sz w:val="28"/>
          <w:szCs w:val="28"/>
        </w:rPr>
        <w:t xml:space="preserve"> (обнародованию)</w:t>
      </w:r>
      <w:r w:rsidR="0013256F" w:rsidRPr="0013256F">
        <w:rPr>
          <w:rFonts w:ascii="Times New Roman" w:eastAsia="Times New Roman" w:hAnsi="Times New Roman" w:cs="Times New Roman"/>
          <w:sz w:val="28"/>
          <w:szCs w:val="28"/>
        </w:rPr>
        <w:t xml:space="preserve"> в газете «Прилужские вести».</w:t>
      </w:r>
    </w:p>
    <w:p w14:paraId="5B2D627E" w14:textId="77777777" w:rsidR="00493034" w:rsidRDefault="00493034" w:rsidP="00952821">
      <w:pPr>
        <w:tabs>
          <w:tab w:val="left" w:pos="910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</w:rPr>
      </w:pPr>
    </w:p>
    <w:p w14:paraId="77285469" w14:textId="77777777" w:rsidR="0013256F" w:rsidRPr="00952821" w:rsidRDefault="0013256F" w:rsidP="00952821">
      <w:pPr>
        <w:tabs>
          <w:tab w:val="left" w:pos="910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</w:rPr>
      </w:pPr>
    </w:p>
    <w:p w14:paraId="613B3BC6" w14:textId="77777777" w:rsidR="00493034" w:rsidRPr="00952821" w:rsidRDefault="00D304CA" w:rsidP="00952821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952821">
        <w:rPr>
          <w:rFonts w:ascii="Times New Roman" w:hAnsi="Times New Roman" w:cs="Times New Roman"/>
          <w:sz w:val="28"/>
        </w:rPr>
        <w:t>Г</w:t>
      </w:r>
      <w:r w:rsidR="00493034" w:rsidRPr="00952821">
        <w:rPr>
          <w:rFonts w:ascii="Times New Roman" w:hAnsi="Times New Roman" w:cs="Times New Roman"/>
          <w:sz w:val="28"/>
        </w:rPr>
        <w:t>лав</w:t>
      </w:r>
      <w:r w:rsidRPr="00952821">
        <w:rPr>
          <w:rFonts w:ascii="Times New Roman" w:hAnsi="Times New Roman" w:cs="Times New Roman"/>
          <w:sz w:val="28"/>
        </w:rPr>
        <w:t>а</w:t>
      </w:r>
      <w:r w:rsidR="00493034" w:rsidRPr="00952821">
        <w:rPr>
          <w:rFonts w:ascii="Times New Roman" w:hAnsi="Times New Roman" w:cs="Times New Roman"/>
          <w:sz w:val="28"/>
        </w:rPr>
        <w:t xml:space="preserve"> сельсовета          </w:t>
      </w:r>
      <w:r w:rsidR="00E56ED9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493034" w:rsidRPr="00952821">
        <w:rPr>
          <w:rFonts w:ascii="Times New Roman" w:hAnsi="Times New Roman" w:cs="Times New Roman"/>
          <w:sz w:val="28"/>
        </w:rPr>
        <w:t xml:space="preserve">                     </w:t>
      </w:r>
      <w:r w:rsidR="008D53A7" w:rsidRPr="00952821">
        <w:rPr>
          <w:rFonts w:ascii="Times New Roman" w:hAnsi="Times New Roman" w:cs="Times New Roman"/>
          <w:sz w:val="28"/>
        </w:rPr>
        <w:t>В.Н. Алёхина</w:t>
      </w:r>
    </w:p>
    <w:p w14:paraId="3871100B" w14:textId="77777777" w:rsidR="00493034" w:rsidRPr="00952821" w:rsidRDefault="00493034" w:rsidP="00952821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</w:p>
    <w:p w14:paraId="71B375ED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CC00B73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E83E21D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4865A3C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14098A0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62BEA05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DBDAEFE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0EEEC6A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8F06372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923C416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C265842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614B4C4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367A669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A67D080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BB6ADD8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A380E2A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3841ACE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E05177F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46321A1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A0DE3B3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1E50511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A006278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BCE9B30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0247B8C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2A46E1E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92160F3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090FAE7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4F66BB3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C8E8E90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40010AA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18C2865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8F66DF9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0E5EE02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FE88E2E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7A3512F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4814C29" w14:textId="77777777"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</w:t>
      </w:r>
      <w:r w:rsidR="00E56ED9">
        <w:rPr>
          <w:rFonts w:ascii="Times New Roman" w:eastAsia="Times New Roman" w:hAnsi="Times New Roman" w:cs="Times New Roman"/>
          <w:bCs/>
          <w:sz w:val="28"/>
          <w:szCs w:val="24"/>
        </w:rPr>
        <w:t xml:space="preserve"> № 1</w:t>
      </w:r>
    </w:p>
    <w:p w14:paraId="4F53BCC0" w14:textId="77777777"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14:paraId="5A7CF541" w14:textId="77777777"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 сельсовета</w:t>
      </w:r>
    </w:p>
    <w:p w14:paraId="06D9A0D9" w14:textId="38749CC2"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 w:rsidR="00206414">
        <w:rPr>
          <w:rFonts w:ascii="Times New Roman" w:eastAsia="Times New Roman" w:hAnsi="Times New Roman" w:cs="Times New Roman"/>
          <w:bCs/>
          <w:sz w:val="28"/>
          <w:szCs w:val="24"/>
        </w:rPr>
        <w:t>13</w:t>
      </w:r>
      <w:r w:rsidR="002615C7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615701">
        <w:rPr>
          <w:rFonts w:ascii="Times New Roman" w:eastAsia="Times New Roman" w:hAnsi="Times New Roman" w:cs="Times New Roman"/>
          <w:bCs/>
          <w:sz w:val="28"/>
          <w:szCs w:val="24"/>
        </w:rPr>
        <w:t>12</w:t>
      </w:r>
      <w:r w:rsidR="002615C7">
        <w:rPr>
          <w:rFonts w:ascii="Times New Roman" w:eastAsia="Times New Roman" w:hAnsi="Times New Roman" w:cs="Times New Roman"/>
          <w:bCs/>
          <w:sz w:val="28"/>
          <w:szCs w:val="24"/>
        </w:rPr>
        <w:t>.202</w:t>
      </w:r>
      <w:r w:rsidR="00206414">
        <w:rPr>
          <w:rFonts w:ascii="Times New Roman" w:eastAsia="Times New Roman" w:hAnsi="Times New Roman" w:cs="Times New Roman"/>
          <w:bCs/>
          <w:sz w:val="28"/>
          <w:szCs w:val="24"/>
        </w:rPr>
        <w:t>7</w:t>
      </w:r>
      <w:r w:rsidR="002615C7">
        <w:rPr>
          <w:rFonts w:ascii="Times New Roman" w:eastAsia="Times New Roman" w:hAnsi="Times New Roman" w:cs="Times New Roman"/>
          <w:bCs/>
          <w:sz w:val="28"/>
          <w:szCs w:val="24"/>
        </w:rPr>
        <w:t xml:space="preserve"> №</w:t>
      </w:r>
      <w:r w:rsidR="00206414">
        <w:rPr>
          <w:rFonts w:ascii="Times New Roman" w:eastAsia="Times New Roman" w:hAnsi="Times New Roman" w:cs="Times New Roman"/>
          <w:bCs/>
          <w:sz w:val="28"/>
          <w:szCs w:val="24"/>
        </w:rPr>
        <w:t>67</w:t>
      </w:r>
    </w:p>
    <w:p w14:paraId="65FC5D53" w14:textId="77777777" w:rsid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9537B5" w14:textId="77777777" w:rsidR="0013256F" w:rsidRPr="0013256F" w:rsidRDefault="0013256F" w:rsidP="001325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86EC94" w14:textId="77777777"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532EAABA" w14:textId="77777777"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E56ED9">
        <w:rPr>
          <w:rFonts w:ascii="Times New Roman" w:eastAsia="Times New Roman" w:hAnsi="Times New Roman" w:cs="Times New Roman"/>
          <w:b/>
          <w:sz w:val="28"/>
          <w:szCs w:val="24"/>
        </w:rPr>
        <w:t xml:space="preserve">порядке </w:t>
      </w: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>применения бюджетной классификации</w:t>
      </w:r>
    </w:p>
    <w:p w14:paraId="40588DEB" w14:textId="7DDA5257"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 </w:t>
      </w: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>бюджета Прилужского сельсовета на 202</w:t>
      </w:r>
      <w:r w:rsidR="0020641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</w:p>
    <w:p w14:paraId="20494857" w14:textId="4CBC3962"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>и на плановый период 202</w:t>
      </w:r>
      <w:r w:rsidR="0020641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20641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 </w:t>
      </w:r>
    </w:p>
    <w:p w14:paraId="3668EE86" w14:textId="77777777"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935801" w14:textId="6A6B3A6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положениями главы 4 Бюджетного кодекса Российской Федерации, </w:t>
      </w:r>
      <w:r w:rsidR="00D522F1" w:rsidRPr="00D522F1">
        <w:rPr>
          <w:rFonts w:ascii="Times New Roman" w:eastAsia="Times New Roman" w:hAnsi="Times New Roman" w:cs="Times New Roman"/>
          <w:sz w:val="28"/>
          <w:szCs w:val="28"/>
        </w:rPr>
        <w:t>приказом Министерства финансов Российской Федерации от 01.06.2023 №80н «Об утверждении кодов (перечней кодов) бюджетной классификации Российской Федерации на 2024 год (на 2024 год и на плановый период 2025 и 2026 годов)» (далее - Приказ № 80н).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)</w:t>
      </w:r>
      <w:r w:rsidR="00D522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и применяется при формировании и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Прилужского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Ужурского района (далее – бюджет</w:t>
      </w:r>
      <w:proofErr w:type="gram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поселения).</w:t>
      </w:r>
    </w:p>
    <w:p w14:paraId="19A40997" w14:textId="77777777"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1096A2" w14:textId="77777777" w:rsidR="00E56ED9" w:rsidRPr="00E56ED9" w:rsidRDefault="00E56ED9" w:rsidP="00E56ED9">
      <w:pPr>
        <w:numPr>
          <w:ilvl w:val="0"/>
          <w:numId w:val="10"/>
        </w:num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Общие подходы к порядку формирования и </w:t>
      </w:r>
    </w:p>
    <w:p w14:paraId="286FA835" w14:textId="77777777" w:rsidR="00E56ED9" w:rsidRPr="00E56ED9" w:rsidRDefault="00E56ED9" w:rsidP="00E56ED9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>применения бюджетной классификации</w:t>
      </w:r>
    </w:p>
    <w:p w14:paraId="5E94CD8C" w14:textId="77777777" w:rsidR="00E56ED9" w:rsidRPr="00E56ED9" w:rsidRDefault="00E56ED9" w:rsidP="00E56ED9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9E5AF7" w14:textId="4F189DF2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При формировании бюджета поселения на 202</w:t>
      </w:r>
      <w:r w:rsidR="0020641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20641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20641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годов устанавливаются следующие общие подходы к порядку формирования и применения бюджетной классификации.</w:t>
      </w:r>
    </w:p>
    <w:p w14:paraId="0F1466D0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статей 18, 21 Бюджетного кодекса Российской Федерации:</w:t>
      </w:r>
    </w:p>
    <w:p w14:paraId="1CB8EC11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перечень и коды целевых статей расходов бюджета поселения устанавливаются Администрацией Прилужского сельсовета Ужурского района Красноярского края;</w:t>
      </w:r>
    </w:p>
    <w:p w14:paraId="7D450BFC" w14:textId="4F174E0A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6ED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перечень и коды целевых статей расходов бюджета поселения, финансовое обеспечение которых осуществляется за счет федеральных, областных, районных межбюджетных трансфертов, имеющих целевое назначение, определяются в порядке, установленном </w:t>
      </w:r>
      <w:r w:rsidR="00AC2809" w:rsidRPr="00AC2809">
        <w:rPr>
          <w:rFonts w:ascii="Times New Roman" w:eastAsia="Times New Roman" w:hAnsi="Times New Roman" w:cs="Times New Roman"/>
          <w:sz w:val="28"/>
          <w:szCs w:val="28"/>
        </w:rPr>
        <w:t>приказом Министерства финансов Российской Федерации от 01.06.2023 №80н «Об утверждении кодов (перечней кодов) бюджетной классификации Российской Федерации на 2024 год (на 2024 год и на плановый период 2025 и 2026</w:t>
      </w:r>
      <w:r w:rsidR="00AC2809">
        <w:rPr>
          <w:rFonts w:ascii="Times New Roman" w:eastAsia="Times New Roman" w:hAnsi="Times New Roman" w:cs="Times New Roman"/>
          <w:sz w:val="28"/>
          <w:szCs w:val="28"/>
        </w:rPr>
        <w:t xml:space="preserve"> годов)» (далее - Приказ № 80н</w:t>
      </w:r>
      <w:proofErr w:type="gramEnd"/>
      <w:r w:rsidR="00AC280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, нормативно-правовыми актами Красноярского края и Ужурского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E9AB25" w14:textId="77777777" w:rsidR="00E56ED9" w:rsidRPr="00E56ED9" w:rsidRDefault="00E56ED9" w:rsidP="00E56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кодов классификации расходов бюджетов используется единая двадцатизначная разрядность. </w:t>
      </w:r>
    </w:p>
    <w:p w14:paraId="0B579A2A" w14:textId="77777777" w:rsidR="00E56ED9" w:rsidRPr="00E56ED9" w:rsidRDefault="00E56ED9" w:rsidP="00E5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C1EA11" w14:textId="77777777" w:rsidR="00E56ED9" w:rsidRPr="00E56ED9" w:rsidRDefault="00E56ED9" w:rsidP="00E5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3D597B" w14:textId="77777777" w:rsidR="00E56ED9" w:rsidRPr="00E56ED9" w:rsidRDefault="00E56ED9" w:rsidP="00E56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0"/>
        <w:gridCol w:w="510"/>
        <w:gridCol w:w="509"/>
        <w:gridCol w:w="407"/>
        <w:gridCol w:w="407"/>
        <w:gridCol w:w="589"/>
        <w:gridCol w:w="589"/>
        <w:gridCol w:w="247"/>
        <w:gridCol w:w="247"/>
        <w:gridCol w:w="422"/>
        <w:gridCol w:w="422"/>
        <w:gridCol w:w="422"/>
        <w:gridCol w:w="285"/>
        <w:gridCol w:w="285"/>
        <w:gridCol w:w="285"/>
        <w:gridCol w:w="285"/>
        <w:gridCol w:w="285"/>
        <w:gridCol w:w="739"/>
        <w:gridCol w:w="1103"/>
        <w:gridCol w:w="857"/>
      </w:tblGrid>
      <w:tr w:rsidR="00E56ED9" w:rsidRPr="00E56ED9" w14:paraId="1575ED3B" w14:textId="77777777" w:rsidTr="00841920">
        <w:trPr>
          <w:tblCellSpacing w:w="0" w:type="dxa"/>
        </w:trPr>
        <w:tc>
          <w:tcPr>
            <w:tcW w:w="0" w:type="auto"/>
            <w:gridSpan w:val="20"/>
          </w:tcPr>
          <w:p w14:paraId="189E8C38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l3316"/>
            <w:bookmarkEnd w:id="1"/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Структура кода классификации расходов бюджетов </w:t>
            </w:r>
          </w:p>
        </w:tc>
      </w:tr>
      <w:tr w:rsidR="00E56ED9" w:rsidRPr="00E56ED9" w14:paraId="4F6A6A29" w14:textId="77777777" w:rsidTr="00841920">
        <w:trPr>
          <w:tblCellSpacing w:w="0" w:type="dxa"/>
        </w:trPr>
        <w:tc>
          <w:tcPr>
            <w:tcW w:w="0" w:type="auto"/>
            <w:gridSpan w:val="3"/>
            <w:vMerge w:val="restart"/>
          </w:tcPr>
          <w:p w14:paraId="681A9C57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главного распорядителя бюджетных средств </w:t>
            </w:r>
          </w:p>
        </w:tc>
        <w:tc>
          <w:tcPr>
            <w:tcW w:w="0" w:type="auto"/>
            <w:gridSpan w:val="2"/>
            <w:vMerge w:val="restart"/>
          </w:tcPr>
          <w:p w14:paraId="5FECA060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раздела </w:t>
            </w:r>
          </w:p>
        </w:tc>
        <w:tc>
          <w:tcPr>
            <w:tcW w:w="0" w:type="auto"/>
            <w:gridSpan w:val="2"/>
            <w:vMerge w:val="restart"/>
          </w:tcPr>
          <w:p w14:paraId="13D17CDC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подраздела </w:t>
            </w:r>
          </w:p>
        </w:tc>
        <w:tc>
          <w:tcPr>
            <w:tcW w:w="0" w:type="auto"/>
            <w:gridSpan w:val="10"/>
          </w:tcPr>
          <w:p w14:paraId="66AFD2AB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целевой статьи </w:t>
            </w:r>
          </w:p>
        </w:tc>
        <w:tc>
          <w:tcPr>
            <w:tcW w:w="0" w:type="auto"/>
            <w:gridSpan w:val="3"/>
          </w:tcPr>
          <w:p w14:paraId="0231E6A8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вида расходов </w:t>
            </w:r>
          </w:p>
        </w:tc>
      </w:tr>
      <w:tr w:rsidR="00E56ED9" w:rsidRPr="00E56ED9" w14:paraId="1DCC65D8" w14:textId="77777777" w:rsidTr="00841920">
        <w:trPr>
          <w:tblCellSpacing w:w="0" w:type="dxa"/>
        </w:trPr>
        <w:tc>
          <w:tcPr>
            <w:tcW w:w="0" w:type="auto"/>
            <w:gridSpan w:val="3"/>
            <w:vMerge/>
            <w:vAlign w:val="center"/>
          </w:tcPr>
          <w:p w14:paraId="40778A67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4505644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7AE540AC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14:paraId="47EF05DD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Программная (непрограммная) статья </w:t>
            </w:r>
          </w:p>
        </w:tc>
        <w:tc>
          <w:tcPr>
            <w:tcW w:w="0" w:type="auto"/>
            <w:gridSpan w:val="5"/>
          </w:tcPr>
          <w:p w14:paraId="37C0C108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0" w:type="auto"/>
          </w:tcPr>
          <w:p w14:paraId="78BA3043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0" w:type="auto"/>
          </w:tcPr>
          <w:p w14:paraId="19DA6ACF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подгруппа </w:t>
            </w:r>
          </w:p>
        </w:tc>
        <w:tc>
          <w:tcPr>
            <w:tcW w:w="0" w:type="auto"/>
          </w:tcPr>
          <w:p w14:paraId="6B405366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 </w:t>
            </w:r>
          </w:p>
        </w:tc>
      </w:tr>
      <w:tr w:rsidR="00E56ED9" w:rsidRPr="00E56ED9" w14:paraId="64EECF1F" w14:textId="77777777" w:rsidTr="00841920">
        <w:trPr>
          <w:tblCellSpacing w:w="0" w:type="dxa"/>
        </w:trPr>
        <w:tc>
          <w:tcPr>
            <w:tcW w:w="0" w:type="auto"/>
          </w:tcPr>
          <w:p w14:paraId="456BD7A0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14:paraId="553BEBE4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</w:tcPr>
          <w:p w14:paraId="76D570B4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14:paraId="7551924A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</w:tcPr>
          <w:p w14:paraId="5566061C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</w:tcPr>
          <w:p w14:paraId="4605494C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</w:tcPr>
          <w:p w14:paraId="53D9BC61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</w:tcPr>
          <w:p w14:paraId="631CB1EC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</w:tcPr>
          <w:p w14:paraId="5EE29F06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</w:tcPr>
          <w:p w14:paraId="36FB7F6C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</w:tcPr>
          <w:p w14:paraId="69542EB2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</w:tcPr>
          <w:p w14:paraId="5D90420C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</w:tcPr>
          <w:p w14:paraId="0242A8F8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</w:tcPr>
          <w:p w14:paraId="5258E711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</w:tcPr>
          <w:p w14:paraId="37A56121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</w:tcPr>
          <w:p w14:paraId="5E8BF352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</w:tcPr>
          <w:p w14:paraId="3A0283CE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</w:tcPr>
          <w:p w14:paraId="0D8748B6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</w:tcPr>
          <w:p w14:paraId="19FD1D8D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</w:tcPr>
          <w:p w14:paraId="1E635CE0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E56ED9" w:rsidRPr="00E56ED9" w14:paraId="73A45CDC" w14:textId="77777777" w:rsidTr="00841920">
        <w:trPr>
          <w:tblCellSpacing w:w="0" w:type="dxa"/>
        </w:trPr>
        <w:tc>
          <w:tcPr>
            <w:tcW w:w="0" w:type="auto"/>
          </w:tcPr>
          <w:p w14:paraId="388CB89F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099375DF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791D91C6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7E6E47BF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67C35D1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4CD78BE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041E23FD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13574DF2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1755F6C3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57E85302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06C5481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596BAEC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131D4EB5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666128A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38608F24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6B602C12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6387A02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6516F9E9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3D7E5D60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33D0FDC6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38B4C27" w14:textId="77777777" w:rsidR="00E56ED9" w:rsidRPr="00E56ED9" w:rsidRDefault="00E56ED9" w:rsidP="00E56ED9">
      <w:pPr>
        <w:suppressAutoHyphens/>
        <w:spacing w:after="16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56E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Едиными для бюджетов бюджетной системы Российской Федерации являются коды разделов, подразделов, видов расходов.</w:t>
      </w:r>
    </w:p>
    <w:p w14:paraId="11F51AC2" w14:textId="77777777" w:rsidR="00E56ED9" w:rsidRPr="00E56ED9" w:rsidRDefault="00E56ED9" w:rsidP="00E56ED9">
      <w:pPr>
        <w:suppressAutoHyphens/>
        <w:spacing w:after="0" w:line="100" w:lineRule="atLeast"/>
        <w:ind w:left="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E56ED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2.Порядок формирования кодов целевых статей </w:t>
      </w:r>
    </w:p>
    <w:p w14:paraId="03104CDD" w14:textId="77777777" w:rsidR="00E56ED9" w:rsidRDefault="00E56ED9" w:rsidP="00E56ED9">
      <w:pPr>
        <w:suppressAutoHyphens/>
        <w:spacing w:after="0" w:line="100" w:lineRule="atLeast"/>
        <w:ind w:left="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E56ED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расходов бюджета поселения</w:t>
      </w:r>
    </w:p>
    <w:p w14:paraId="2361593C" w14:textId="77777777" w:rsidR="00E56ED9" w:rsidRPr="00E56ED9" w:rsidRDefault="00E56ED9" w:rsidP="00E56ED9">
      <w:pPr>
        <w:suppressAutoHyphens/>
        <w:spacing w:after="0" w:line="100" w:lineRule="atLeast"/>
        <w:ind w:left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68A906F2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При формировании кодов целевых статей расходов бюджета поселения применяются следующие основные подходы:</w:t>
      </w:r>
    </w:p>
    <w:p w14:paraId="377C72F1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Целевые статьи расходов бюджета поселения обеспечивают привязку бюджетных ассигнований к муниципальным программам Администрации Прилужского сельсовета Ужурского района Красноярского края, их подпрограммам и (или) не программным направлениям деятельности (функциям) органов местного самоуправления муниципального образования.</w:t>
      </w:r>
    </w:p>
    <w:p w14:paraId="3C525926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Код целевой статьи расходов бюджетов состоит из десяти разрядов (8-17 разряды кода классификации расходов).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60"/>
        <w:gridCol w:w="1859"/>
        <w:gridCol w:w="1576"/>
        <w:gridCol w:w="1025"/>
        <w:gridCol w:w="1025"/>
        <w:gridCol w:w="412"/>
        <w:gridCol w:w="412"/>
        <w:gridCol w:w="412"/>
        <w:gridCol w:w="412"/>
        <w:gridCol w:w="412"/>
      </w:tblGrid>
      <w:tr w:rsidR="00E56ED9" w:rsidRPr="00E56ED9" w14:paraId="3FC4586B" w14:textId="77777777" w:rsidTr="00841920">
        <w:trPr>
          <w:tblCellSpacing w:w="0" w:type="dxa"/>
        </w:trPr>
        <w:tc>
          <w:tcPr>
            <w:tcW w:w="0" w:type="auto"/>
            <w:gridSpan w:val="10"/>
          </w:tcPr>
          <w:p w14:paraId="3E32D93A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статья </w:t>
            </w:r>
          </w:p>
        </w:tc>
      </w:tr>
      <w:tr w:rsidR="00E56ED9" w:rsidRPr="00E56ED9" w14:paraId="2E03B912" w14:textId="77777777" w:rsidTr="00841920">
        <w:trPr>
          <w:tblCellSpacing w:w="0" w:type="dxa"/>
        </w:trPr>
        <w:tc>
          <w:tcPr>
            <w:tcW w:w="0" w:type="auto"/>
            <w:gridSpan w:val="2"/>
          </w:tcPr>
          <w:p w14:paraId="6A80CC3F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Программное (непрограммное) направление расходов </w:t>
            </w:r>
          </w:p>
        </w:tc>
        <w:tc>
          <w:tcPr>
            <w:tcW w:w="0" w:type="auto"/>
          </w:tcPr>
          <w:p w14:paraId="6A2882BF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Start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</w:t>
            </w:r>
          </w:p>
        </w:tc>
        <w:tc>
          <w:tcPr>
            <w:tcW w:w="0" w:type="auto"/>
            <w:gridSpan w:val="2"/>
          </w:tcPr>
          <w:p w14:paraId="2F2CCEE0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0" w:type="auto"/>
            <w:gridSpan w:val="5"/>
          </w:tcPr>
          <w:p w14:paraId="65093A05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расходов </w:t>
            </w:r>
          </w:p>
        </w:tc>
      </w:tr>
      <w:tr w:rsidR="00E56ED9" w:rsidRPr="00E56ED9" w14:paraId="474F0A5B" w14:textId="77777777" w:rsidTr="00841920">
        <w:trPr>
          <w:tblCellSpacing w:w="0" w:type="dxa"/>
        </w:trPr>
        <w:tc>
          <w:tcPr>
            <w:tcW w:w="0" w:type="auto"/>
          </w:tcPr>
          <w:p w14:paraId="5FDFA68D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</w:tcPr>
          <w:p w14:paraId="22056636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</w:tcPr>
          <w:p w14:paraId="442EEA2D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</w:tcPr>
          <w:p w14:paraId="56DAA1E7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</w:tcPr>
          <w:p w14:paraId="1C8207CB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</w:tcPr>
          <w:p w14:paraId="4371A74D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0" w:type="auto"/>
          </w:tcPr>
          <w:p w14:paraId="7A2C036B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0" w:type="auto"/>
          </w:tcPr>
          <w:p w14:paraId="058C26E5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0" w:type="auto"/>
          </w:tcPr>
          <w:p w14:paraId="6CBCDEF4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0" w:type="auto"/>
          </w:tcPr>
          <w:p w14:paraId="24C22696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</w:p>
        </w:tc>
      </w:tr>
      <w:tr w:rsidR="00E56ED9" w:rsidRPr="00E56ED9" w14:paraId="6376231C" w14:textId="77777777" w:rsidTr="00841920">
        <w:trPr>
          <w:tblCellSpacing w:w="0" w:type="dxa"/>
        </w:trPr>
        <w:tc>
          <w:tcPr>
            <w:tcW w:w="0" w:type="auto"/>
          </w:tcPr>
          <w:p w14:paraId="3E4D11EF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DB5E59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6360E60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2D25303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9C787A2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6AB411F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2EE11FD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234D493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FCBF80C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EF7CCBC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462DC8B5" w14:textId="77777777" w:rsidR="00E56ED9" w:rsidRPr="00E56ED9" w:rsidRDefault="00E56ED9" w:rsidP="00E56ED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Структура кода целевой статьи расходов бюджета поселения состоит из десяти разрядов и включает следующие составные части:</w:t>
      </w:r>
      <w:bookmarkStart w:id="2" w:name="l4098"/>
      <w:bookmarkStart w:id="3" w:name="l3361"/>
      <w:bookmarkEnd w:id="2"/>
      <w:bookmarkEnd w:id="3"/>
    </w:p>
    <w:p w14:paraId="657991EE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код программного (</w:t>
      </w:r>
      <w:r w:rsidRPr="00E56ED9">
        <w:rPr>
          <w:rFonts w:ascii="Times New Roman" w:eastAsia="Times New Roman" w:hAnsi="Times New Roman" w:cs="Times New Roman"/>
          <w:iCs/>
          <w:sz w:val="28"/>
          <w:szCs w:val="28"/>
        </w:rPr>
        <w:t>непрограммного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) направления расходов (8 - 9 разряды) предназначен для кодирования муниципальных программ Администрации Прилужского сельсовета Ужурского района Красноярского края, </w:t>
      </w:r>
      <w:r w:rsidRPr="00E56ED9">
        <w:rPr>
          <w:rFonts w:ascii="Times New Roman" w:eastAsia="Times New Roman" w:hAnsi="Times New Roman" w:cs="Times New Roman"/>
          <w:iCs/>
          <w:sz w:val="28"/>
          <w:szCs w:val="28"/>
        </w:rPr>
        <w:t xml:space="preserve">непрограммных 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направлений деятельности органов местного самоуправления бюджета Прилужского сельсовета Ужурского района;</w:t>
      </w:r>
    </w:p>
    <w:p w14:paraId="03E050EC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код подпрограммы (10 разряд) предназначен для кодирования подпрограмм муниципальных программ бюджета Прилужского сельсовета Ужурского района, расходов </w:t>
      </w:r>
      <w:r w:rsidRPr="00E56ED9">
        <w:rPr>
          <w:rFonts w:ascii="Times New Roman" w:eastAsia="Times New Roman" w:hAnsi="Times New Roman" w:cs="Times New Roman"/>
          <w:iCs/>
          <w:sz w:val="28"/>
          <w:szCs w:val="28"/>
        </w:rPr>
        <w:t>в рамках непрограммных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направлений деятельности органов местного самоуправления, высшего должностного лица муниципального образования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F8D3211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lastRenderedPageBreak/>
        <w:t>код основного мероприятия (11 - 12 разряды) предназначен для кодирования основных мероприятий муниципальных программ бюджета Прилужского сельсовета Ужурского района</w:t>
      </w:r>
    </w:p>
    <w:p w14:paraId="76C6A930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код направления расходов (13 - 17 разряды), предназначен для кодирования направлений расходования средств, конкретизирующих (при необходимости) отдельные мероприятия.</w:t>
      </w:r>
    </w:p>
    <w:p w14:paraId="3E558FAC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Целевым статьям расходов бюджета присваиваются коды, сформированные с применением цифрового ряда: 1, 2, 3, 4, 5, 6, 7, 8, 9, 0 и буквенного ряда английского алфавита.</w:t>
      </w:r>
    </w:p>
    <w:p w14:paraId="73758F6D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2.3. В различных целевых статьях можно использовать перечень универсальных направлений расходов, установленный разделом 4.2.4. приказа № 65н. </w:t>
      </w:r>
    </w:p>
    <w:p w14:paraId="000C2F8E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Увязка универсального направления с целевой статьей устанавливается при формировании проекта Решения о бюджете поселения.</w:t>
      </w:r>
    </w:p>
    <w:p w14:paraId="6E88FDE0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Применение кодов целевых статей для отражения расходов бюджета поселения, источником финансового обеспечения которых являются межбюджетные трансферты:</w:t>
      </w:r>
    </w:p>
    <w:p w14:paraId="1880696C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2.4.1.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Коды целевых статей расходов бюджета, содержащие в 13 - 17 разрядах кода значение 40010 - 49990 и 50010 - 59990 (коды направления расходов бюджета), используются исключительно для отражения расходов бюджета поселения, источником финансового обеспечения которых являются межбюджетные трансферты, предоставляемые из федерального бюджета.</w:t>
      </w:r>
    </w:p>
    <w:p w14:paraId="11591CD8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При этом наименование указанного направления расходов бюджета поселения не включает указание на наименование федерального трансферта, который является источником финансового обеспечения расходов бюджета поселения. </w:t>
      </w:r>
    </w:p>
    <w:p w14:paraId="22B43E52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2.4.2.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Коды целевых статей расходов бюджета, содержащие в 13 - 17 разрядах кода значение 70010 - 79990 (коды направления расходов бюджета) используются исключительно для отражения расходов бюджета поселения, источником финансового обеспечения которых являются межбюджетные трансферты, предоставляемые из краевого бюджета.</w:t>
      </w:r>
    </w:p>
    <w:p w14:paraId="77C79DF0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При этом наименование указанного направления расходов бюджета поселения, не включает указание на наименование краевого трансферта, который является источником финансового обеспечения расходов бюджета поселения.</w:t>
      </w:r>
    </w:p>
    <w:p w14:paraId="4002EB56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В целях обособления расходов бюджета поселения, направляемых на </w:t>
      </w:r>
      <w:proofErr w:type="spellStart"/>
      <w:r w:rsidRPr="00E56ED9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краевых межбюджетных трансфертов, следует применять отдельные детализированные коды направлений расходов, установленные администрацией муниципального образования, и отличные от кодов бюджетной классификации, предусмотренных для отражения расходов за счет средств межбюджетных трансфертов из краевого бюджета. </w:t>
      </w:r>
    </w:p>
    <w:p w14:paraId="4B0B127D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Направления расходов, конкретизирующие основное мероприятие муниципальных программ и непрограммных расходов 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lastRenderedPageBreak/>
        <w:t>(разрядов 13-17 кода направления расходов), п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равила применения целевых статей расходов бюджета поселения и перечень целевых статей установлены согласно приложениям, к настоящему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2D133DC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14:paraId="5A68902C" w14:textId="77777777" w:rsidR="00615701" w:rsidRDefault="00615701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19AE7F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482850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3F474D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9F1E55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5B4FB0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0CDE3D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B6B90E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E62155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998C26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A27894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F89963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2139B7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AFF7A7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BC70CD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40259D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EFDA43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95418F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0109A6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DC2B6C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7AD3D5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1D671F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09FACF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E7BC47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2ECAFB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2DDB32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3EE91B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815F6A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363E99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0C4C4B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D7DBD8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19DE63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754B9E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E2A318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97C07C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C03D0C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F2D3B2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B02171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FFB45C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B6EBC3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7F767A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134921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 2</w:t>
      </w:r>
    </w:p>
    <w:p w14:paraId="43E924EB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14:paraId="623A3278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 сельсовета</w:t>
      </w:r>
    </w:p>
    <w:p w14:paraId="6DAF2365" w14:textId="083886D4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 w:rsidR="00206414">
        <w:rPr>
          <w:rFonts w:ascii="Times New Roman" w:eastAsia="Times New Roman" w:hAnsi="Times New Roman" w:cs="Times New Roman"/>
          <w:bCs/>
          <w:sz w:val="28"/>
          <w:szCs w:val="24"/>
        </w:rPr>
        <w:t>13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615701">
        <w:rPr>
          <w:rFonts w:ascii="Times New Roman" w:eastAsia="Times New Roman" w:hAnsi="Times New Roman" w:cs="Times New Roman"/>
          <w:bCs/>
          <w:sz w:val="28"/>
          <w:szCs w:val="24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.202</w:t>
      </w:r>
      <w:r w:rsidR="00206414"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</w:t>
      </w:r>
      <w:r w:rsidR="00206414">
        <w:rPr>
          <w:rFonts w:ascii="Times New Roman" w:eastAsia="Times New Roman" w:hAnsi="Times New Roman" w:cs="Times New Roman"/>
          <w:bCs/>
          <w:sz w:val="28"/>
          <w:szCs w:val="24"/>
        </w:rPr>
        <w:t>67</w:t>
      </w:r>
    </w:p>
    <w:p w14:paraId="72EDD8EB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29A799B2" w14:textId="77777777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left="928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>Перечень кодов целевых статей расходов бюджета поселения</w:t>
      </w:r>
    </w:p>
    <w:p w14:paraId="1DC011EA" w14:textId="77777777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left="928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142"/>
        <w:gridCol w:w="7534"/>
        <w:gridCol w:w="545"/>
      </w:tblGrid>
      <w:tr w:rsidR="00E56ED9" w:rsidRPr="00E56ED9" w14:paraId="2D72DABB" w14:textId="77777777" w:rsidTr="00841920">
        <w:trPr>
          <w:trHeight w:val="6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0616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27027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целевой статьи расходов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195733E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A3DFD2B" w14:textId="77777777" w:rsidR="00E56ED9" w:rsidRPr="00E56ED9" w:rsidRDefault="00E56ED9" w:rsidP="00E56E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7"/>
        <w:gridCol w:w="7613"/>
        <w:gridCol w:w="59"/>
        <w:gridCol w:w="179"/>
      </w:tblGrid>
      <w:tr w:rsidR="00E56ED9" w:rsidRPr="00E56ED9" w14:paraId="0A7E1CB6" w14:textId="77777777" w:rsidTr="00841920">
        <w:trPr>
          <w:gridAfter w:val="2"/>
          <w:wAfter w:w="238" w:type="dxa"/>
          <w:trHeight w:val="620"/>
        </w:trPr>
        <w:tc>
          <w:tcPr>
            <w:tcW w:w="2122" w:type="dxa"/>
            <w:gridSpan w:val="2"/>
            <w:shd w:val="clear" w:color="auto" w:fill="auto"/>
          </w:tcPr>
          <w:p w14:paraId="27262E2B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01 0 00 00000</w:t>
            </w:r>
          </w:p>
        </w:tc>
        <w:tc>
          <w:tcPr>
            <w:tcW w:w="7613" w:type="dxa"/>
            <w:shd w:val="clear" w:color="auto" w:fill="auto"/>
          </w:tcPr>
          <w:p w14:paraId="7EC5EF66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культуры, спорта и молодежной политики на территории Прилужского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сельсовета»</w:t>
            </w:r>
          </w:p>
        </w:tc>
      </w:tr>
      <w:tr w:rsidR="00E56ED9" w:rsidRPr="00E56ED9" w14:paraId="752DA3FE" w14:textId="77777777" w:rsidTr="00841920">
        <w:trPr>
          <w:gridAfter w:val="2"/>
          <w:wAfter w:w="238" w:type="dxa"/>
          <w:trHeight w:val="620"/>
        </w:trPr>
        <w:tc>
          <w:tcPr>
            <w:tcW w:w="2122" w:type="dxa"/>
            <w:gridSpan w:val="2"/>
            <w:shd w:val="clear" w:color="auto" w:fill="auto"/>
          </w:tcPr>
          <w:p w14:paraId="232020F3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01 1 00 00000</w:t>
            </w:r>
          </w:p>
        </w:tc>
        <w:tc>
          <w:tcPr>
            <w:tcW w:w="7613" w:type="dxa"/>
            <w:shd w:val="clear" w:color="auto" w:fill="auto"/>
          </w:tcPr>
          <w:p w14:paraId="229CD1E9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«Молодёжная политика Прилужского сельсовета»</w:t>
            </w:r>
          </w:p>
        </w:tc>
      </w:tr>
      <w:tr w:rsidR="00E56ED9" w:rsidRPr="00E56ED9" w14:paraId="1A4BEE58" w14:textId="77777777" w:rsidTr="00841920">
        <w:trPr>
          <w:gridAfter w:val="2"/>
          <w:wAfter w:w="238" w:type="dxa"/>
          <w:trHeight w:val="1140"/>
        </w:trPr>
        <w:tc>
          <w:tcPr>
            <w:tcW w:w="2122" w:type="dxa"/>
            <w:gridSpan w:val="2"/>
            <w:shd w:val="clear" w:color="auto" w:fill="auto"/>
          </w:tcPr>
          <w:p w14:paraId="72F94AFF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02 0 00 00000</w:t>
            </w:r>
          </w:p>
        </w:tc>
        <w:tc>
          <w:tcPr>
            <w:tcW w:w="7613" w:type="dxa"/>
            <w:shd w:val="clear" w:color="auto" w:fill="auto"/>
          </w:tcPr>
          <w:p w14:paraId="60BEFF10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жилищно-коммунального хозяйства, обеспечение комфортных и безопасных условий жизни на территории Прилужского сельсовета»</w:t>
            </w:r>
          </w:p>
        </w:tc>
      </w:tr>
      <w:tr w:rsidR="00E56ED9" w:rsidRPr="00E56ED9" w14:paraId="48E10091" w14:textId="77777777" w:rsidTr="00841920">
        <w:trPr>
          <w:gridAfter w:val="2"/>
          <w:wAfter w:w="238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14:paraId="6E035E2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02 1 00 00000</w:t>
            </w:r>
          </w:p>
        </w:tc>
        <w:tc>
          <w:tcPr>
            <w:tcW w:w="7613" w:type="dxa"/>
            <w:shd w:val="clear" w:color="auto" w:fill="auto"/>
          </w:tcPr>
          <w:p w14:paraId="124053F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«Благоустройство территории и улучшение технического состояния дорог Прилужского сельсовета»</w:t>
            </w:r>
          </w:p>
        </w:tc>
      </w:tr>
      <w:tr w:rsidR="00E56ED9" w:rsidRPr="00E56ED9" w14:paraId="43CC656D" w14:textId="77777777" w:rsidTr="00841920">
        <w:trPr>
          <w:gridAfter w:val="2"/>
          <w:wAfter w:w="238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14:paraId="7ADFA778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021 00 75080</w:t>
            </w:r>
          </w:p>
          <w:p w14:paraId="71289CE7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3" w:type="dxa"/>
            <w:shd w:val="clear" w:color="auto" w:fill="auto"/>
          </w:tcPr>
          <w:p w14:paraId="3E1842ED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по направлению содержание автомобильных дорог общего пользования местного значения за счет дорожного фонда Красноярского края</w:t>
            </w:r>
          </w:p>
        </w:tc>
      </w:tr>
      <w:tr w:rsidR="00E56ED9" w:rsidRPr="00E56ED9" w14:paraId="5A56D7C9" w14:textId="77777777" w:rsidTr="00841920">
        <w:trPr>
          <w:gridAfter w:val="2"/>
          <w:wAfter w:w="238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14:paraId="135BCC95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021 00 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58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3" w:type="dxa"/>
            <w:shd w:val="clear" w:color="auto" w:fill="auto"/>
          </w:tcPr>
          <w:p w14:paraId="43C43CA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осуществление дорожной деятельности в отношении автомобильных дорог общего пользования местного значения по направлению содержание автомобильных дорог общего пользования местного значения за счет дорожного фонда Красноярского края</w:t>
            </w:r>
          </w:p>
        </w:tc>
      </w:tr>
      <w:tr w:rsidR="00E56ED9" w:rsidRPr="00E56ED9" w14:paraId="4C81BA7C" w14:textId="77777777" w:rsidTr="00841920">
        <w:trPr>
          <w:gridAfter w:val="2"/>
          <w:wAfter w:w="238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14:paraId="50A1180E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02 1 00 81050</w:t>
            </w:r>
          </w:p>
        </w:tc>
        <w:tc>
          <w:tcPr>
            <w:tcW w:w="7613" w:type="dxa"/>
            <w:shd w:val="clear" w:color="auto" w:fill="auto"/>
          </w:tcPr>
          <w:p w14:paraId="4F24A95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общественных работ в поселениях  </w:t>
            </w:r>
          </w:p>
        </w:tc>
      </w:tr>
      <w:tr w:rsidR="00E56ED9" w:rsidRPr="00E56ED9" w14:paraId="7EF78A6F" w14:textId="77777777" w:rsidTr="00841920">
        <w:trPr>
          <w:gridAfter w:val="2"/>
          <w:wAfter w:w="238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14:paraId="27DC0A41" w14:textId="53E42087" w:rsidR="00E56ED9" w:rsidRPr="00E56ED9" w:rsidRDefault="00A86B37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021 00 </w:t>
            </w:r>
            <w:r w:rsidR="00E56ED9"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81150</w:t>
            </w:r>
          </w:p>
        </w:tc>
        <w:tc>
          <w:tcPr>
            <w:tcW w:w="7613" w:type="dxa"/>
            <w:shd w:val="clear" w:color="auto" w:fill="auto"/>
          </w:tcPr>
          <w:p w14:paraId="3F8225F9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освещением территорию</w:t>
            </w:r>
          </w:p>
        </w:tc>
      </w:tr>
      <w:tr w:rsidR="00E56ED9" w:rsidRPr="00E56ED9" w14:paraId="6BEB0668" w14:textId="77777777" w:rsidTr="00841920">
        <w:trPr>
          <w:gridAfter w:val="2"/>
          <w:wAfter w:w="238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14:paraId="7986C160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02 1 00 95040</w:t>
            </w:r>
          </w:p>
        </w:tc>
        <w:tc>
          <w:tcPr>
            <w:tcW w:w="7613" w:type="dxa"/>
            <w:shd w:val="clear" w:color="auto" w:fill="auto"/>
          </w:tcPr>
          <w:p w14:paraId="41B58639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качества текущего ремонта и содержания дорог </w:t>
            </w:r>
          </w:p>
        </w:tc>
      </w:tr>
      <w:tr w:rsidR="00E56ED9" w:rsidRPr="00E56ED9" w14:paraId="5B5B377C" w14:textId="77777777" w:rsidTr="00841920">
        <w:trPr>
          <w:gridAfter w:val="2"/>
          <w:wAfter w:w="238" w:type="dxa"/>
          <w:trHeight w:val="733"/>
        </w:trPr>
        <w:tc>
          <w:tcPr>
            <w:tcW w:w="2122" w:type="dxa"/>
            <w:gridSpan w:val="2"/>
            <w:shd w:val="clear" w:color="auto" w:fill="auto"/>
          </w:tcPr>
          <w:p w14:paraId="3261AB7C" w14:textId="707E92A8" w:rsidR="00E56ED9" w:rsidRPr="00E56ED9" w:rsidRDefault="00A86B37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  <w:r w:rsidR="00E56ED9" w:rsidRPr="00E56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2 00 00000</w:t>
            </w:r>
          </w:p>
        </w:tc>
        <w:tc>
          <w:tcPr>
            <w:tcW w:w="7613" w:type="dxa"/>
            <w:shd w:val="clear" w:color="auto" w:fill="auto"/>
          </w:tcPr>
          <w:p w14:paraId="67FC7682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«Обеспечение пожарной безопасности территории, профилактика терроризма, экстремизма и чрезвычайных ситуаций»</w:t>
            </w:r>
          </w:p>
        </w:tc>
      </w:tr>
      <w:tr w:rsidR="00E56ED9" w:rsidRPr="00E56ED9" w14:paraId="71067958" w14:textId="77777777" w:rsidTr="00841920">
        <w:trPr>
          <w:gridAfter w:val="2"/>
          <w:wAfter w:w="238" w:type="dxa"/>
          <w:trHeight w:val="430"/>
        </w:trPr>
        <w:tc>
          <w:tcPr>
            <w:tcW w:w="2122" w:type="dxa"/>
            <w:gridSpan w:val="2"/>
            <w:shd w:val="clear" w:color="auto" w:fill="auto"/>
          </w:tcPr>
          <w:p w14:paraId="556C7D37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022 00 74120</w:t>
            </w:r>
          </w:p>
          <w:p w14:paraId="3E0C99C5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3" w:type="dxa"/>
            <w:shd w:val="clear" w:color="auto" w:fill="auto"/>
          </w:tcPr>
          <w:p w14:paraId="0473FEE6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</w:t>
            </w:r>
          </w:p>
        </w:tc>
      </w:tr>
      <w:tr w:rsidR="00E56ED9" w:rsidRPr="00E56ED9" w14:paraId="0B4D5723" w14:textId="77777777" w:rsidTr="00841920">
        <w:trPr>
          <w:gridAfter w:val="2"/>
          <w:wAfter w:w="238" w:type="dxa"/>
          <w:trHeight w:val="620"/>
        </w:trPr>
        <w:tc>
          <w:tcPr>
            <w:tcW w:w="2122" w:type="dxa"/>
            <w:gridSpan w:val="2"/>
            <w:shd w:val="clear" w:color="auto" w:fill="auto"/>
          </w:tcPr>
          <w:p w14:paraId="206A233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022 00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S4120</w:t>
            </w:r>
          </w:p>
        </w:tc>
        <w:tc>
          <w:tcPr>
            <w:tcW w:w="7613" w:type="dxa"/>
            <w:shd w:val="clear" w:color="auto" w:fill="auto"/>
          </w:tcPr>
          <w:p w14:paraId="22D61E19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обеспечение первичных мер пожарной безопасности</w:t>
            </w:r>
          </w:p>
        </w:tc>
      </w:tr>
      <w:tr w:rsidR="00E56ED9" w:rsidRPr="00E56ED9" w14:paraId="605EE509" w14:textId="77777777" w:rsidTr="00841920">
        <w:trPr>
          <w:trHeight w:val="620"/>
        </w:trPr>
        <w:tc>
          <w:tcPr>
            <w:tcW w:w="2122" w:type="dxa"/>
            <w:gridSpan w:val="2"/>
            <w:shd w:val="clear" w:color="auto" w:fill="auto"/>
          </w:tcPr>
          <w:p w14:paraId="31149A14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3" w:type="dxa"/>
            <w:shd w:val="clear" w:color="auto" w:fill="auto"/>
          </w:tcPr>
          <w:p w14:paraId="7E67CC3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238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6F12BA8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8B2882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9DDE1D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ED9" w:rsidRPr="00E56ED9" w14:paraId="12FFC270" w14:textId="77777777" w:rsidTr="00841920">
        <w:trPr>
          <w:trHeight w:val="620"/>
        </w:trPr>
        <w:tc>
          <w:tcPr>
            <w:tcW w:w="2122" w:type="dxa"/>
            <w:gridSpan w:val="2"/>
            <w:shd w:val="clear" w:color="auto" w:fill="auto"/>
          </w:tcPr>
          <w:p w14:paraId="338576B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89 1 00 00000</w:t>
            </w:r>
          </w:p>
        </w:tc>
        <w:tc>
          <w:tcPr>
            <w:tcW w:w="7613" w:type="dxa"/>
            <w:shd w:val="clear" w:color="auto" w:fill="auto"/>
          </w:tcPr>
          <w:p w14:paraId="222737C6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8" w:type="dxa"/>
            <w:gridSpan w:val="2"/>
            <w:vMerge/>
            <w:tcBorders>
              <w:right w:val="nil"/>
            </w:tcBorders>
            <w:shd w:val="clear" w:color="auto" w:fill="auto"/>
          </w:tcPr>
          <w:p w14:paraId="559367BE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ED9" w:rsidRPr="00E56ED9" w14:paraId="7EFB4C5F" w14:textId="77777777" w:rsidTr="00841920">
        <w:trPr>
          <w:trHeight w:val="341"/>
        </w:trPr>
        <w:tc>
          <w:tcPr>
            <w:tcW w:w="2122" w:type="dxa"/>
            <w:gridSpan w:val="2"/>
            <w:tcBorders>
              <w:top w:val="nil"/>
            </w:tcBorders>
            <w:shd w:val="clear" w:color="auto" w:fill="auto"/>
          </w:tcPr>
          <w:p w14:paraId="78D2F11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89 1 00 90020</w:t>
            </w:r>
          </w:p>
        </w:tc>
        <w:tc>
          <w:tcPr>
            <w:tcW w:w="7613" w:type="dxa"/>
            <w:tcBorders>
              <w:top w:val="nil"/>
            </w:tcBorders>
            <w:shd w:val="clear" w:color="auto" w:fill="auto"/>
          </w:tcPr>
          <w:p w14:paraId="4F7703B9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38" w:type="dxa"/>
            <w:gridSpan w:val="2"/>
            <w:vMerge/>
            <w:tcBorders>
              <w:top w:val="nil"/>
              <w:right w:val="nil"/>
            </w:tcBorders>
            <w:shd w:val="clear" w:color="auto" w:fill="auto"/>
          </w:tcPr>
          <w:p w14:paraId="23D6B570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ED9" w:rsidRPr="00E56ED9" w14:paraId="1802B675" w14:textId="77777777" w:rsidTr="00841920">
        <w:trPr>
          <w:gridAfter w:val="1"/>
          <w:wAfter w:w="179" w:type="dxa"/>
          <w:trHeight w:val="835"/>
        </w:trPr>
        <w:tc>
          <w:tcPr>
            <w:tcW w:w="2122" w:type="dxa"/>
            <w:gridSpan w:val="2"/>
            <w:shd w:val="clear" w:color="auto" w:fill="auto"/>
          </w:tcPr>
          <w:p w14:paraId="09ADCBAE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89 2 00 00000</w:t>
            </w:r>
          </w:p>
        </w:tc>
        <w:tc>
          <w:tcPr>
            <w:tcW w:w="7672" w:type="dxa"/>
            <w:gridSpan w:val="2"/>
            <w:shd w:val="clear" w:color="auto" w:fill="auto"/>
          </w:tcPr>
          <w:p w14:paraId="6B6B8CB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E56ED9" w:rsidRPr="00E56ED9" w14:paraId="12F55813" w14:textId="77777777" w:rsidTr="00841920">
        <w:trPr>
          <w:gridAfter w:val="1"/>
          <w:wAfter w:w="179" w:type="dxa"/>
          <w:trHeight w:val="293"/>
        </w:trPr>
        <w:tc>
          <w:tcPr>
            <w:tcW w:w="2122" w:type="dxa"/>
            <w:gridSpan w:val="2"/>
            <w:shd w:val="clear" w:color="auto" w:fill="auto"/>
          </w:tcPr>
          <w:p w14:paraId="3B1E55C9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89 2 00 90040</w:t>
            </w:r>
          </w:p>
        </w:tc>
        <w:tc>
          <w:tcPr>
            <w:tcW w:w="7672" w:type="dxa"/>
            <w:gridSpan w:val="2"/>
            <w:shd w:val="clear" w:color="auto" w:fill="auto"/>
          </w:tcPr>
          <w:p w14:paraId="15CDCB1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E56ED9" w:rsidRPr="00E56ED9" w14:paraId="6FC4F39D" w14:textId="77777777" w:rsidTr="00841920">
        <w:trPr>
          <w:gridAfter w:val="1"/>
          <w:wAfter w:w="179" w:type="dxa"/>
          <w:trHeight w:val="360"/>
        </w:trPr>
        <w:tc>
          <w:tcPr>
            <w:tcW w:w="2122" w:type="dxa"/>
            <w:gridSpan w:val="2"/>
            <w:shd w:val="clear" w:color="auto" w:fill="auto"/>
          </w:tcPr>
          <w:p w14:paraId="69408A25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89 3 00 90060</w:t>
            </w:r>
          </w:p>
        </w:tc>
        <w:tc>
          <w:tcPr>
            <w:tcW w:w="7672" w:type="dxa"/>
            <w:gridSpan w:val="2"/>
            <w:shd w:val="clear" w:color="auto" w:fill="auto"/>
          </w:tcPr>
          <w:p w14:paraId="6C00A4F3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 муниципального образования</w:t>
            </w:r>
          </w:p>
        </w:tc>
      </w:tr>
      <w:tr w:rsidR="00E56ED9" w:rsidRPr="00E56ED9" w14:paraId="6D8D9253" w14:textId="77777777" w:rsidTr="00841920">
        <w:trPr>
          <w:gridAfter w:val="1"/>
          <w:wAfter w:w="179" w:type="dxa"/>
          <w:trHeight w:val="70"/>
        </w:trPr>
        <w:tc>
          <w:tcPr>
            <w:tcW w:w="2122" w:type="dxa"/>
            <w:gridSpan w:val="2"/>
            <w:shd w:val="clear" w:color="auto" w:fill="auto"/>
          </w:tcPr>
          <w:p w14:paraId="71C2B94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89 4 00 75140</w:t>
            </w:r>
          </w:p>
        </w:tc>
        <w:tc>
          <w:tcPr>
            <w:tcW w:w="7672" w:type="dxa"/>
            <w:gridSpan w:val="2"/>
            <w:shd w:val="clear" w:color="auto" w:fill="auto"/>
          </w:tcPr>
          <w:p w14:paraId="5649F01E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</w:tr>
      <w:tr w:rsidR="00E56ED9" w:rsidRPr="00E56ED9" w14:paraId="42B96910" w14:textId="77777777" w:rsidTr="00841920">
        <w:tblPrEx>
          <w:tblLook w:val="0000" w:firstRow="0" w:lastRow="0" w:firstColumn="0" w:lastColumn="0" w:noHBand="0" w:noVBand="0"/>
        </w:tblPrEx>
        <w:trPr>
          <w:gridAfter w:val="1"/>
          <w:wAfter w:w="179" w:type="dxa"/>
          <w:trHeight w:val="658"/>
        </w:trPr>
        <w:tc>
          <w:tcPr>
            <w:tcW w:w="2115" w:type="dxa"/>
          </w:tcPr>
          <w:p w14:paraId="6B337BC7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89 5 00 51180</w:t>
            </w:r>
          </w:p>
        </w:tc>
        <w:tc>
          <w:tcPr>
            <w:tcW w:w="7679" w:type="dxa"/>
            <w:gridSpan w:val="3"/>
          </w:tcPr>
          <w:p w14:paraId="3120646D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E56ED9" w:rsidRPr="00E56ED9" w14:paraId="1EDE056B" w14:textId="77777777" w:rsidTr="00841920">
        <w:tblPrEx>
          <w:tblLook w:val="0000" w:firstRow="0" w:lastRow="0" w:firstColumn="0" w:lastColumn="0" w:noHBand="0" w:noVBand="0"/>
        </w:tblPrEx>
        <w:trPr>
          <w:gridAfter w:val="1"/>
          <w:wAfter w:w="179" w:type="dxa"/>
          <w:trHeight w:val="412"/>
        </w:trPr>
        <w:tc>
          <w:tcPr>
            <w:tcW w:w="2115" w:type="dxa"/>
          </w:tcPr>
          <w:p w14:paraId="5E005EE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89 6 00 90070</w:t>
            </w:r>
          </w:p>
        </w:tc>
        <w:tc>
          <w:tcPr>
            <w:tcW w:w="7679" w:type="dxa"/>
            <w:gridSpan w:val="3"/>
          </w:tcPr>
          <w:p w14:paraId="4F44D64C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Выплаты пенсии за выслугу лет лицам, замещавшим должности муниципальной службы и лицам, замещавшим муниципальные должности</w:t>
            </w:r>
          </w:p>
        </w:tc>
      </w:tr>
    </w:tbl>
    <w:p w14:paraId="46828B40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924E4A1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763A7D1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529C0AA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DD0F507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454DB05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663219E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40D52DD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E309F0F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A52D3D3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695032A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DA76754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A33F222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DCDC6B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00B516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72FDA05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1CBC12A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0BE4FCF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008933E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405593D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C3D36FA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72E90A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A6304C4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3BAAEC4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BCF6DB2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FB00D00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EF697B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CDE694E" w14:textId="77777777" w:rsidR="00615701" w:rsidRPr="00E56ED9" w:rsidRDefault="00615701" w:rsidP="00A8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AE5B2A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 3</w:t>
      </w:r>
    </w:p>
    <w:p w14:paraId="61EC3F09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14:paraId="3F3B21DF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 сельсовета</w:t>
      </w:r>
    </w:p>
    <w:p w14:paraId="5A8F4D8A" w14:textId="2DFB197E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 w:rsidR="00206414">
        <w:rPr>
          <w:rFonts w:ascii="Times New Roman" w:eastAsia="Times New Roman" w:hAnsi="Times New Roman" w:cs="Times New Roman"/>
          <w:bCs/>
          <w:sz w:val="28"/>
          <w:szCs w:val="24"/>
        </w:rPr>
        <w:t>13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615701">
        <w:rPr>
          <w:rFonts w:ascii="Times New Roman" w:eastAsia="Times New Roman" w:hAnsi="Times New Roman" w:cs="Times New Roman"/>
          <w:bCs/>
          <w:sz w:val="28"/>
          <w:szCs w:val="24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.202</w:t>
      </w:r>
      <w:r w:rsidR="00206414"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</w:t>
      </w:r>
      <w:r w:rsidR="00206414">
        <w:rPr>
          <w:rFonts w:ascii="Times New Roman" w:eastAsia="Times New Roman" w:hAnsi="Times New Roman" w:cs="Times New Roman"/>
          <w:bCs/>
          <w:sz w:val="28"/>
          <w:szCs w:val="24"/>
        </w:rPr>
        <w:t>67</w:t>
      </w:r>
    </w:p>
    <w:p w14:paraId="469E85B1" w14:textId="77777777" w:rsid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7BB9FB" w14:textId="77777777" w:rsid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br/>
        <w:t xml:space="preserve">главных администраторов доходов бюджета Прилужского сельсовета Ужурского района </w:t>
      </w:r>
    </w:p>
    <w:p w14:paraId="079AB47E" w14:textId="77777777" w:rsidR="003A137E" w:rsidRPr="00E56ED9" w:rsidRDefault="003A137E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896"/>
      </w:tblGrid>
      <w:tr w:rsidR="00E56ED9" w:rsidRPr="00E56ED9" w14:paraId="5838AEA1" w14:textId="77777777" w:rsidTr="00841920">
        <w:trPr>
          <w:trHeight w:val="221"/>
        </w:trPr>
        <w:tc>
          <w:tcPr>
            <w:tcW w:w="900" w:type="dxa"/>
            <w:shd w:val="clear" w:color="auto" w:fill="auto"/>
            <w:noWrap/>
          </w:tcPr>
          <w:p w14:paraId="550B053D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Код </w:t>
            </w:r>
          </w:p>
        </w:tc>
        <w:tc>
          <w:tcPr>
            <w:tcW w:w="8896" w:type="dxa"/>
            <w:shd w:val="clear" w:color="auto" w:fill="auto"/>
          </w:tcPr>
          <w:p w14:paraId="22D4C93B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 главного администратора доходов бюджета поселения</w:t>
            </w:r>
          </w:p>
        </w:tc>
      </w:tr>
    </w:tbl>
    <w:p w14:paraId="11903A4C" w14:textId="77777777" w:rsidR="00E56ED9" w:rsidRPr="00E56ED9" w:rsidRDefault="00E56ED9" w:rsidP="00E56ED9">
      <w:pPr>
        <w:spacing w:after="0" w:line="36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896"/>
      </w:tblGrid>
      <w:tr w:rsidR="00E56ED9" w:rsidRPr="00E56ED9" w14:paraId="4FA17835" w14:textId="77777777" w:rsidTr="00841920">
        <w:trPr>
          <w:trHeight w:val="317"/>
          <w:tblHeader/>
        </w:trPr>
        <w:tc>
          <w:tcPr>
            <w:tcW w:w="900" w:type="dxa"/>
            <w:shd w:val="clear" w:color="auto" w:fill="auto"/>
            <w:noWrap/>
          </w:tcPr>
          <w:p w14:paraId="651926FC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14:paraId="10F9864A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6ED9" w:rsidRPr="00E56ED9" w14:paraId="0797D4FF" w14:textId="77777777" w:rsidTr="00841920">
        <w:trPr>
          <w:trHeight w:val="317"/>
          <w:tblHeader/>
        </w:trPr>
        <w:tc>
          <w:tcPr>
            <w:tcW w:w="900" w:type="dxa"/>
            <w:shd w:val="clear" w:color="auto" w:fill="auto"/>
            <w:noWrap/>
          </w:tcPr>
          <w:p w14:paraId="008D735B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8896" w:type="dxa"/>
            <w:shd w:val="clear" w:color="auto" w:fill="auto"/>
          </w:tcPr>
          <w:p w14:paraId="4D8F2554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Межрайонная инспекция Федеральной налоговой службы России № 12 по Красноярскому краю</w:t>
            </w:r>
          </w:p>
        </w:tc>
      </w:tr>
      <w:tr w:rsidR="00E56ED9" w:rsidRPr="00E56ED9" w14:paraId="6E1A5231" w14:textId="77777777" w:rsidTr="00841920">
        <w:trPr>
          <w:trHeight w:val="317"/>
          <w:tblHeader/>
        </w:trPr>
        <w:tc>
          <w:tcPr>
            <w:tcW w:w="900" w:type="dxa"/>
            <w:shd w:val="clear" w:color="auto" w:fill="auto"/>
            <w:noWrap/>
            <w:vAlign w:val="center"/>
          </w:tcPr>
          <w:p w14:paraId="66D2F288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8896" w:type="dxa"/>
            <w:shd w:val="clear" w:color="auto" w:fill="auto"/>
            <w:vAlign w:val="center"/>
          </w:tcPr>
          <w:p w14:paraId="45AF3894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Прилужского сельсовета Ужурского района Красноярского края</w:t>
            </w:r>
          </w:p>
        </w:tc>
      </w:tr>
    </w:tbl>
    <w:p w14:paraId="02D00622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880239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C9FD34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03A314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941247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8E09BB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181FE8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8CBA01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C8B772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325D5D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34A787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0BD1DE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87EF3D0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95C34F3" w14:textId="77777777" w:rsidR="00E56ED9" w:rsidRP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41682592" w14:textId="77777777" w:rsidR="00E56ED9" w:rsidRP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761CF7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422225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24CD4C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E486CB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13FDB4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F8A1DA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6622A1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4B4CD6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CF791F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6669C2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F42CF6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6DD261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2C9420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3B7501" w14:textId="77777777" w:rsidR="00E56ED9" w:rsidRP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531DAB" w14:textId="77777777" w:rsidR="00615701" w:rsidRDefault="00615701" w:rsidP="002064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FFEEC0A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 4</w:t>
      </w:r>
    </w:p>
    <w:p w14:paraId="21B228E1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14:paraId="4AD71348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 сельсовета</w:t>
      </w:r>
    </w:p>
    <w:p w14:paraId="380B9F4D" w14:textId="4830A8CE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 w:rsidR="00206414">
        <w:rPr>
          <w:rFonts w:ascii="Times New Roman" w:eastAsia="Times New Roman" w:hAnsi="Times New Roman" w:cs="Times New Roman"/>
          <w:bCs/>
          <w:sz w:val="28"/>
          <w:szCs w:val="24"/>
        </w:rPr>
        <w:t>13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615701">
        <w:rPr>
          <w:rFonts w:ascii="Times New Roman" w:eastAsia="Times New Roman" w:hAnsi="Times New Roman" w:cs="Times New Roman"/>
          <w:bCs/>
          <w:sz w:val="28"/>
          <w:szCs w:val="24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.202</w:t>
      </w:r>
      <w:r w:rsidR="00206414"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</w:t>
      </w:r>
      <w:r w:rsidR="00206414">
        <w:rPr>
          <w:rFonts w:ascii="Times New Roman" w:eastAsia="Times New Roman" w:hAnsi="Times New Roman" w:cs="Times New Roman"/>
          <w:bCs/>
          <w:sz w:val="28"/>
          <w:szCs w:val="24"/>
        </w:rPr>
        <w:t>67</w:t>
      </w:r>
    </w:p>
    <w:p w14:paraId="30EB2743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84E0A75" w14:textId="77777777" w:rsid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F41187" w14:textId="77777777"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14:paraId="52515EE1" w14:textId="77777777" w:rsid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главных распорядителей средств бюджета Прилужского сельсовета Ужурского района </w:t>
      </w:r>
    </w:p>
    <w:p w14:paraId="16B1BAE1" w14:textId="77777777" w:rsidR="003A137E" w:rsidRPr="00E56ED9" w:rsidRDefault="003A137E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896"/>
      </w:tblGrid>
      <w:tr w:rsidR="00E56ED9" w:rsidRPr="00E56ED9" w14:paraId="6F2B3A69" w14:textId="77777777" w:rsidTr="00841920">
        <w:trPr>
          <w:trHeight w:val="375"/>
        </w:trPr>
        <w:tc>
          <w:tcPr>
            <w:tcW w:w="900" w:type="dxa"/>
            <w:shd w:val="clear" w:color="auto" w:fill="auto"/>
            <w:noWrap/>
          </w:tcPr>
          <w:p w14:paraId="3B5AF4BF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Код </w:t>
            </w:r>
          </w:p>
        </w:tc>
        <w:tc>
          <w:tcPr>
            <w:tcW w:w="8896" w:type="dxa"/>
            <w:shd w:val="clear" w:color="auto" w:fill="auto"/>
          </w:tcPr>
          <w:p w14:paraId="2B6C2745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</w:tr>
    </w:tbl>
    <w:p w14:paraId="686CBEC2" w14:textId="77777777" w:rsidR="00E56ED9" w:rsidRPr="00E56ED9" w:rsidRDefault="00E56ED9" w:rsidP="00E56ED9">
      <w:pPr>
        <w:spacing w:after="0" w:line="36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896"/>
      </w:tblGrid>
      <w:tr w:rsidR="00E56ED9" w:rsidRPr="00E56ED9" w14:paraId="61230B0D" w14:textId="77777777" w:rsidTr="00841920">
        <w:trPr>
          <w:trHeight w:val="375"/>
          <w:tblHeader/>
        </w:trPr>
        <w:tc>
          <w:tcPr>
            <w:tcW w:w="900" w:type="dxa"/>
            <w:shd w:val="clear" w:color="auto" w:fill="auto"/>
            <w:vAlign w:val="center"/>
          </w:tcPr>
          <w:p w14:paraId="2EDF18FB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  <w:vAlign w:val="center"/>
          </w:tcPr>
          <w:p w14:paraId="3FCE1C5E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6ED9" w:rsidRPr="00E56ED9" w14:paraId="2DE2A1B8" w14:textId="77777777" w:rsidTr="00841920">
        <w:trPr>
          <w:trHeight w:val="375"/>
          <w:tblHeader/>
        </w:trPr>
        <w:tc>
          <w:tcPr>
            <w:tcW w:w="900" w:type="dxa"/>
            <w:shd w:val="clear" w:color="auto" w:fill="auto"/>
            <w:vAlign w:val="center"/>
          </w:tcPr>
          <w:p w14:paraId="186BE7D0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8896" w:type="dxa"/>
            <w:shd w:val="clear" w:color="auto" w:fill="auto"/>
            <w:vAlign w:val="center"/>
          </w:tcPr>
          <w:p w14:paraId="7EA8D43A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Прилужского сельсовета Ужурского района Красноярского края</w:t>
            </w:r>
          </w:p>
        </w:tc>
      </w:tr>
    </w:tbl>
    <w:p w14:paraId="6A62D201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1F591C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AA84D5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B68404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F386D7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88A379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F429BA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F1BD6E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FCFE46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B3B10C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39C0FAC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120C0E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65555F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88E0A6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1F108E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2CADFAC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F372EC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8C8C5F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F1DAAC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5EE13D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F39218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384749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138793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44D3E5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81A23A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396117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4E76E9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34B464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F941D0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5E881B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98287C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ED4A31" w14:textId="77777777" w:rsidR="00A86B37" w:rsidRDefault="00A86B37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C8D283" w14:textId="77777777" w:rsidR="00206414" w:rsidRDefault="00206414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409FBD" w14:textId="77777777" w:rsidR="00206414" w:rsidRDefault="00206414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3CFFB0" w14:textId="77777777" w:rsidR="00206414" w:rsidRDefault="00206414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141E16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 5</w:t>
      </w:r>
    </w:p>
    <w:p w14:paraId="59D330D8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14:paraId="1605BC3E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 сельсовета</w:t>
      </w:r>
    </w:p>
    <w:p w14:paraId="75134DF8" w14:textId="4EA5DA4F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 w:rsidR="00206414">
        <w:rPr>
          <w:rFonts w:ascii="Times New Roman" w:eastAsia="Times New Roman" w:hAnsi="Times New Roman" w:cs="Times New Roman"/>
          <w:bCs/>
          <w:sz w:val="28"/>
          <w:szCs w:val="24"/>
        </w:rPr>
        <w:t>13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615701">
        <w:rPr>
          <w:rFonts w:ascii="Times New Roman" w:eastAsia="Times New Roman" w:hAnsi="Times New Roman" w:cs="Times New Roman"/>
          <w:bCs/>
          <w:sz w:val="28"/>
          <w:szCs w:val="24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.202</w:t>
      </w:r>
      <w:r w:rsidR="00206414"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</w:t>
      </w:r>
      <w:r w:rsidR="00206414">
        <w:rPr>
          <w:rFonts w:ascii="Times New Roman" w:eastAsia="Times New Roman" w:hAnsi="Times New Roman" w:cs="Times New Roman"/>
          <w:bCs/>
          <w:sz w:val="28"/>
          <w:szCs w:val="24"/>
        </w:rPr>
        <w:t>67</w:t>
      </w:r>
    </w:p>
    <w:p w14:paraId="00A30CD2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A2F9328" w14:textId="77777777" w:rsid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2D2838" w14:textId="77777777" w:rsid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br/>
        <w:t xml:space="preserve">главных администраторов источников финансирования дефицита 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br/>
        <w:t xml:space="preserve">бюджета Прилужского сельсовета Ужурского района  </w:t>
      </w:r>
    </w:p>
    <w:p w14:paraId="056CC4A7" w14:textId="77777777" w:rsidR="003A137E" w:rsidRPr="00E56ED9" w:rsidRDefault="003A137E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896"/>
      </w:tblGrid>
      <w:tr w:rsidR="00E56ED9" w:rsidRPr="00E56ED9" w14:paraId="2C659B4F" w14:textId="77777777" w:rsidTr="00841920">
        <w:trPr>
          <w:trHeight w:val="750"/>
        </w:trPr>
        <w:tc>
          <w:tcPr>
            <w:tcW w:w="900" w:type="dxa"/>
            <w:shd w:val="clear" w:color="auto" w:fill="auto"/>
            <w:noWrap/>
          </w:tcPr>
          <w:p w14:paraId="38C0DD6F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Код </w:t>
            </w:r>
          </w:p>
        </w:tc>
        <w:tc>
          <w:tcPr>
            <w:tcW w:w="8896" w:type="dxa"/>
            <w:shd w:val="clear" w:color="auto" w:fill="auto"/>
          </w:tcPr>
          <w:p w14:paraId="59FBCFF4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 главного администратора источников финансирования дефицита бюджета поселения</w:t>
            </w:r>
          </w:p>
        </w:tc>
      </w:tr>
      <w:tr w:rsidR="00E56ED9" w:rsidRPr="00E56ED9" w14:paraId="47ED511F" w14:textId="77777777" w:rsidTr="00841920">
        <w:trPr>
          <w:trHeight w:val="375"/>
        </w:trPr>
        <w:tc>
          <w:tcPr>
            <w:tcW w:w="900" w:type="dxa"/>
            <w:shd w:val="clear" w:color="auto" w:fill="auto"/>
            <w:vAlign w:val="center"/>
          </w:tcPr>
          <w:p w14:paraId="5103ED1B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  <w:vAlign w:val="center"/>
          </w:tcPr>
          <w:p w14:paraId="1EAC029F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6ED9" w:rsidRPr="00E56ED9" w14:paraId="754094DA" w14:textId="77777777" w:rsidTr="00841920">
        <w:trPr>
          <w:trHeight w:val="375"/>
        </w:trPr>
        <w:tc>
          <w:tcPr>
            <w:tcW w:w="900" w:type="dxa"/>
            <w:shd w:val="clear" w:color="auto" w:fill="auto"/>
          </w:tcPr>
          <w:p w14:paraId="764DF769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8896" w:type="dxa"/>
            <w:shd w:val="clear" w:color="auto" w:fill="auto"/>
          </w:tcPr>
          <w:p w14:paraId="28197F97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Прилужского сельсовета Ужурского района Красноярского края</w:t>
            </w:r>
          </w:p>
        </w:tc>
      </w:tr>
    </w:tbl>
    <w:p w14:paraId="499B5699" w14:textId="77777777" w:rsidR="00E56ED9" w:rsidRPr="00E56ED9" w:rsidRDefault="00E56ED9" w:rsidP="00E56E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</w:p>
    <w:p w14:paraId="6755F888" w14:textId="77777777" w:rsidR="00E56ED9" w:rsidRPr="00E56ED9" w:rsidRDefault="00E56ED9" w:rsidP="00E56E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</w:p>
    <w:p w14:paraId="682C6826" w14:textId="77777777" w:rsidR="002615C7" w:rsidRPr="002615C7" w:rsidRDefault="002615C7" w:rsidP="00E56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615C7" w:rsidRPr="002615C7" w:rsidSect="00D522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E7C65" w14:textId="77777777" w:rsidR="00A86B37" w:rsidRDefault="00A86B37" w:rsidP="0013256F">
      <w:pPr>
        <w:spacing w:after="0" w:line="240" w:lineRule="auto"/>
      </w:pPr>
      <w:r>
        <w:separator/>
      </w:r>
    </w:p>
  </w:endnote>
  <w:endnote w:type="continuationSeparator" w:id="0">
    <w:p w14:paraId="44DC711F" w14:textId="77777777" w:rsidR="00A86B37" w:rsidRDefault="00A86B37" w:rsidP="0013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8D2AE" w14:textId="77777777" w:rsidR="00A86B37" w:rsidRDefault="00A86B37" w:rsidP="0013256F">
      <w:pPr>
        <w:spacing w:after="0" w:line="240" w:lineRule="auto"/>
      </w:pPr>
      <w:r>
        <w:separator/>
      </w:r>
    </w:p>
  </w:footnote>
  <w:footnote w:type="continuationSeparator" w:id="0">
    <w:p w14:paraId="584B0503" w14:textId="77777777" w:rsidR="00A86B37" w:rsidRDefault="00A86B37" w:rsidP="0013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3AB43BE0"/>
    <w:multiLevelType w:val="multilevel"/>
    <w:tmpl w:val="7BD892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155C53"/>
    <w:multiLevelType w:val="multilevel"/>
    <w:tmpl w:val="35A2E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827B05"/>
    <w:multiLevelType w:val="multilevel"/>
    <w:tmpl w:val="6CB83A6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87372"/>
    <w:multiLevelType w:val="multilevel"/>
    <w:tmpl w:val="3F38D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BA0615"/>
    <w:multiLevelType w:val="multilevel"/>
    <w:tmpl w:val="1632F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A064A5"/>
    <w:multiLevelType w:val="multilevel"/>
    <w:tmpl w:val="9E1AB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9728D8"/>
    <w:multiLevelType w:val="multilevel"/>
    <w:tmpl w:val="3BDCE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D27438"/>
    <w:multiLevelType w:val="hybridMultilevel"/>
    <w:tmpl w:val="631A3640"/>
    <w:lvl w:ilvl="0" w:tplc="3E68705E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3034"/>
    <w:rsid w:val="000D58DF"/>
    <w:rsid w:val="0013256F"/>
    <w:rsid w:val="001E6185"/>
    <w:rsid w:val="00206414"/>
    <w:rsid w:val="002576FC"/>
    <w:rsid w:val="002615C7"/>
    <w:rsid w:val="002E5093"/>
    <w:rsid w:val="003838F9"/>
    <w:rsid w:val="003A137E"/>
    <w:rsid w:val="003E44BD"/>
    <w:rsid w:val="004349CF"/>
    <w:rsid w:val="004716D1"/>
    <w:rsid w:val="00493034"/>
    <w:rsid w:val="0053195B"/>
    <w:rsid w:val="00614ADF"/>
    <w:rsid w:val="00615701"/>
    <w:rsid w:val="00696394"/>
    <w:rsid w:val="00734CAC"/>
    <w:rsid w:val="00771025"/>
    <w:rsid w:val="007772F2"/>
    <w:rsid w:val="007A4390"/>
    <w:rsid w:val="00841920"/>
    <w:rsid w:val="008600B5"/>
    <w:rsid w:val="00894792"/>
    <w:rsid w:val="008D53A7"/>
    <w:rsid w:val="00952821"/>
    <w:rsid w:val="009552ED"/>
    <w:rsid w:val="00966C7C"/>
    <w:rsid w:val="00992FB4"/>
    <w:rsid w:val="009B4E18"/>
    <w:rsid w:val="009E092F"/>
    <w:rsid w:val="00A430C0"/>
    <w:rsid w:val="00A86B37"/>
    <w:rsid w:val="00AC2809"/>
    <w:rsid w:val="00B03AFA"/>
    <w:rsid w:val="00D304CA"/>
    <w:rsid w:val="00D34D5D"/>
    <w:rsid w:val="00D522F1"/>
    <w:rsid w:val="00D61566"/>
    <w:rsid w:val="00E26D4A"/>
    <w:rsid w:val="00E56ED9"/>
    <w:rsid w:val="00E73636"/>
    <w:rsid w:val="00ED070A"/>
    <w:rsid w:val="00ED6591"/>
    <w:rsid w:val="00F076D3"/>
    <w:rsid w:val="00F93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3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3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615C7"/>
  </w:style>
  <w:style w:type="paragraph" w:styleId="a5">
    <w:name w:val="Title"/>
    <w:basedOn w:val="a"/>
    <w:link w:val="a6"/>
    <w:qFormat/>
    <w:rsid w:val="002615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615C7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2615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615C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615C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615C7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2615C7"/>
    <w:rPr>
      <w:vertAlign w:val="superscript"/>
    </w:rPr>
  </w:style>
  <w:style w:type="character" w:styleId="af">
    <w:name w:val="footnote reference"/>
    <w:uiPriority w:val="99"/>
    <w:semiHidden/>
    <w:unhideWhenUsed/>
    <w:rsid w:val="0013256F"/>
    <w:rPr>
      <w:vertAlign w:val="superscript"/>
    </w:rPr>
  </w:style>
  <w:style w:type="character" w:customStyle="1" w:styleId="2">
    <w:name w:val="Основной текст (2)_"/>
    <w:basedOn w:val="a0"/>
    <w:link w:val="20"/>
    <w:rsid w:val="007772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772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2"/>
    <w:rsid w:val="007772F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7772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7772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72F2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7772F2"/>
    <w:pPr>
      <w:widowControl w:val="0"/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11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35</cp:revision>
  <cp:lastPrinted>2024-12-13T03:34:00Z</cp:lastPrinted>
  <dcterms:created xsi:type="dcterms:W3CDTF">2016-05-17T03:23:00Z</dcterms:created>
  <dcterms:modified xsi:type="dcterms:W3CDTF">2024-12-13T03:34:00Z</dcterms:modified>
</cp:coreProperties>
</file>