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C0" w:rsidRPr="000828A2" w:rsidRDefault="00FF2AC0" w:rsidP="00FF2AC0">
      <w:pPr>
        <w:pStyle w:val="ConsPlusNonformat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C0823" w:rsidRPr="000828A2" w:rsidRDefault="00CD3AE0" w:rsidP="00FF2AC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453A38F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AC0" w:rsidRPr="000828A2" w:rsidRDefault="00FF2AC0" w:rsidP="00FF2AC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A2">
        <w:rPr>
          <w:rFonts w:ascii="Times New Roman" w:hAnsi="Times New Roman" w:cs="Times New Roman"/>
          <w:b/>
          <w:sz w:val="28"/>
          <w:szCs w:val="28"/>
        </w:rPr>
        <w:t>АДМИНИСТРАЦИЯ ПРИЛУЖСКОГО СЕЛЬСОВЕТА</w:t>
      </w:r>
    </w:p>
    <w:p w:rsidR="00FF2AC0" w:rsidRPr="000828A2" w:rsidRDefault="00FF2AC0" w:rsidP="00FF2AC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A2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FF2AC0" w:rsidRPr="000828A2" w:rsidRDefault="00FF2AC0" w:rsidP="00FF2AC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A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FF2AC0" w:rsidRPr="000828A2" w:rsidRDefault="00FF2AC0" w:rsidP="00FF2A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C0" w:rsidRPr="000828A2" w:rsidRDefault="00FF2AC0" w:rsidP="00CD3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A2">
        <w:rPr>
          <w:rFonts w:ascii="Times New Roman" w:hAnsi="Times New Roman" w:cs="Times New Roman"/>
          <w:b/>
          <w:sz w:val="44"/>
          <w:szCs w:val="28"/>
        </w:rPr>
        <w:t>ПОСТАНОВЛЕНИЕ</w:t>
      </w:r>
    </w:p>
    <w:p w:rsidR="002107E0" w:rsidRPr="000828A2" w:rsidRDefault="002107E0" w:rsidP="00FF2A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C0" w:rsidRDefault="00CD3AE0" w:rsidP="009F3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24.07.2020</w:t>
      </w:r>
      <w:r w:rsidR="00FF2AC0" w:rsidRPr="000828A2">
        <w:rPr>
          <w:rFonts w:ascii="Times New Roman" w:hAnsi="Times New Roman" w:cs="Times New Roman"/>
          <w:sz w:val="28"/>
          <w:szCs w:val="28"/>
        </w:rPr>
        <w:t xml:space="preserve">     </w:t>
      </w:r>
      <w:r w:rsidR="009F3712" w:rsidRPr="000828A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3712" w:rsidRPr="000828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2AC0" w:rsidRPr="000828A2">
        <w:rPr>
          <w:rFonts w:ascii="Times New Roman" w:hAnsi="Times New Roman" w:cs="Times New Roman"/>
          <w:sz w:val="28"/>
          <w:szCs w:val="28"/>
        </w:rPr>
        <w:t xml:space="preserve"> п. Прилужье                              </w:t>
      </w:r>
      <w:r w:rsidR="009F3712" w:rsidRPr="000828A2">
        <w:rPr>
          <w:rFonts w:ascii="Times New Roman" w:hAnsi="Times New Roman" w:cs="Times New Roman"/>
          <w:sz w:val="28"/>
          <w:szCs w:val="28"/>
        </w:rPr>
        <w:t xml:space="preserve">        </w:t>
      </w:r>
      <w:r w:rsidR="00FF2AC0" w:rsidRPr="000828A2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CD3AE0" w:rsidRPr="000828A2" w:rsidRDefault="00CD3AE0" w:rsidP="009F3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3712" w:rsidRPr="000828A2" w:rsidRDefault="002107E0" w:rsidP="008E6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8A2">
        <w:rPr>
          <w:rFonts w:ascii="Times New Roman" w:hAnsi="Times New Roman" w:cs="Times New Roman"/>
          <w:sz w:val="28"/>
          <w:szCs w:val="28"/>
        </w:rPr>
        <w:t>Об утверждении П</w:t>
      </w:r>
      <w:r w:rsidR="00FF2AC0" w:rsidRPr="000828A2">
        <w:rPr>
          <w:rFonts w:ascii="Times New Roman" w:hAnsi="Times New Roman" w:cs="Times New Roman"/>
          <w:sz w:val="28"/>
          <w:szCs w:val="28"/>
        </w:rPr>
        <w:t xml:space="preserve">рограммы по профилактике </w:t>
      </w:r>
    </w:p>
    <w:p w:rsidR="00FF2AC0" w:rsidRPr="000828A2" w:rsidRDefault="00FF2AC0" w:rsidP="008E6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8A2">
        <w:rPr>
          <w:rFonts w:ascii="Times New Roman" w:hAnsi="Times New Roman" w:cs="Times New Roman"/>
          <w:sz w:val="28"/>
          <w:szCs w:val="28"/>
        </w:rPr>
        <w:t>коррупции в</w:t>
      </w:r>
      <w:r w:rsidR="009F3712" w:rsidRPr="000828A2">
        <w:rPr>
          <w:rFonts w:ascii="Times New Roman" w:hAnsi="Times New Roman" w:cs="Times New Roman"/>
          <w:sz w:val="28"/>
          <w:szCs w:val="28"/>
        </w:rPr>
        <w:t xml:space="preserve"> </w:t>
      </w:r>
      <w:r w:rsidR="002107E0" w:rsidRPr="000828A2">
        <w:rPr>
          <w:rFonts w:ascii="Times New Roman" w:hAnsi="Times New Roman" w:cs="Times New Roman"/>
          <w:sz w:val="28"/>
          <w:szCs w:val="28"/>
        </w:rPr>
        <w:t>Прилужском сельсовете</w:t>
      </w:r>
    </w:p>
    <w:p w:rsidR="00FF2AC0" w:rsidRDefault="00FF2AC0" w:rsidP="008E66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D3AE0" w:rsidRPr="000828A2" w:rsidRDefault="00CD3AE0" w:rsidP="008E66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C7AF5" w:rsidRPr="000828A2" w:rsidRDefault="00302D9C" w:rsidP="008E6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A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C7AF5" w:rsidRPr="000828A2">
        <w:rPr>
          <w:rFonts w:ascii="Times New Roman" w:hAnsi="Times New Roman" w:cs="Times New Roman"/>
          <w:sz w:val="28"/>
          <w:szCs w:val="28"/>
        </w:rPr>
        <w:t xml:space="preserve">пунктом 2 статьи 8 Закона Красноярского края от 07.07.2009 № 8-3610 «О противодействии коррупции в Красноярском крае» </w:t>
      </w:r>
      <w:r w:rsidRPr="000828A2">
        <w:rPr>
          <w:rFonts w:ascii="Times New Roman" w:hAnsi="Times New Roman" w:cs="Times New Roman"/>
          <w:sz w:val="28"/>
          <w:szCs w:val="28"/>
        </w:rPr>
        <w:t>в соответствии с Уставом</w:t>
      </w:r>
      <w:r w:rsidR="006C7AF5" w:rsidRPr="000828A2">
        <w:rPr>
          <w:rFonts w:ascii="Times New Roman" w:hAnsi="Times New Roman" w:cs="Times New Roman"/>
          <w:sz w:val="28"/>
          <w:szCs w:val="28"/>
        </w:rPr>
        <w:t xml:space="preserve"> Прилужского сельсовета</w:t>
      </w:r>
      <w:r w:rsidR="008E66D7" w:rsidRPr="000828A2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="002107E0" w:rsidRPr="000828A2">
        <w:rPr>
          <w:rFonts w:ascii="Times New Roman" w:hAnsi="Times New Roman" w:cs="Times New Roman"/>
          <w:sz w:val="28"/>
          <w:szCs w:val="28"/>
        </w:rPr>
        <w:t>,</w:t>
      </w:r>
      <w:r w:rsidR="006C7AF5" w:rsidRPr="000828A2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E66D7" w:rsidRPr="000828A2" w:rsidRDefault="008E66D7" w:rsidP="008E6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AF5" w:rsidRPr="000828A2" w:rsidRDefault="006C7AF5" w:rsidP="008E66D7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0828A2">
        <w:rPr>
          <w:sz w:val="28"/>
          <w:szCs w:val="28"/>
        </w:rPr>
        <w:t xml:space="preserve">Утвердить </w:t>
      </w:r>
      <w:r w:rsidR="002107E0" w:rsidRPr="000828A2">
        <w:rPr>
          <w:sz w:val="28"/>
          <w:szCs w:val="28"/>
        </w:rPr>
        <w:t>Программу по профилактике коррупции в Прилужском сельсовете,</w:t>
      </w:r>
      <w:r w:rsidRPr="000828A2">
        <w:rPr>
          <w:sz w:val="28"/>
          <w:szCs w:val="28"/>
        </w:rPr>
        <w:t xml:space="preserve"> согласно приложения.</w:t>
      </w:r>
    </w:p>
    <w:p w:rsidR="002107E0" w:rsidRPr="000828A2" w:rsidRDefault="002107E0" w:rsidP="008E66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8A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специалиста </w:t>
      </w:r>
      <w:r w:rsidR="00CD3AE0">
        <w:rPr>
          <w:rFonts w:ascii="Times New Roman" w:hAnsi="Times New Roman" w:cs="Times New Roman"/>
          <w:sz w:val="28"/>
          <w:szCs w:val="28"/>
        </w:rPr>
        <w:t>1 категории по общим вопросам (А.А. Агаёнок)</w:t>
      </w:r>
    </w:p>
    <w:p w:rsidR="002107E0" w:rsidRPr="000828A2" w:rsidRDefault="002107E0" w:rsidP="008E66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8A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CD3AE0" w:rsidRPr="000828A2">
        <w:rPr>
          <w:rFonts w:ascii="Times New Roman" w:hAnsi="Times New Roman" w:cs="Times New Roman"/>
          <w:sz w:val="28"/>
          <w:szCs w:val="28"/>
        </w:rPr>
        <w:t>в день,</w:t>
      </w:r>
      <w:r w:rsidRPr="000828A2">
        <w:rPr>
          <w:rFonts w:ascii="Times New Roman" w:hAnsi="Times New Roman" w:cs="Times New Roman"/>
          <w:sz w:val="28"/>
          <w:szCs w:val="28"/>
        </w:rPr>
        <w:t xml:space="preserve"> следующий после его официального опубликования в газете «Прилужские вести».</w:t>
      </w:r>
    </w:p>
    <w:p w:rsidR="002107E0" w:rsidRPr="000828A2" w:rsidRDefault="002107E0" w:rsidP="008E66D7">
      <w:pPr>
        <w:pStyle w:val="3"/>
        <w:shd w:val="clear" w:color="auto" w:fill="auto"/>
        <w:spacing w:after="0" w:line="240" w:lineRule="auto"/>
        <w:ind w:left="1422" w:firstLine="0"/>
        <w:rPr>
          <w:sz w:val="28"/>
          <w:szCs w:val="28"/>
        </w:rPr>
      </w:pPr>
    </w:p>
    <w:p w:rsidR="006C7AF5" w:rsidRPr="000828A2" w:rsidRDefault="006C7AF5" w:rsidP="008E66D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C0" w:rsidRPr="000828A2" w:rsidRDefault="00FF2AC0" w:rsidP="008E66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28A2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В.Н. Алёхина</w:t>
      </w:r>
    </w:p>
    <w:p w:rsidR="00FF2AC0" w:rsidRPr="000828A2" w:rsidRDefault="00FF2AC0" w:rsidP="008E66D7">
      <w:pPr>
        <w:pStyle w:val="3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FF2AC0" w:rsidRPr="000828A2" w:rsidRDefault="00FF2AC0" w:rsidP="008E66D7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:rsidR="00FF2AC0" w:rsidRPr="000828A2" w:rsidRDefault="00FF2AC0" w:rsidP="008E66D7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:rsidR="002107E0" w:rsidRPr="000828A2" w:rsidRDefault="002107E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:rsidR="00FF2AC0" w:rsidRPr="000828A2" w:rsidRDefault="00FF2AC0" w:rsidP="00CD3AE0">
      <w:pPr>
        <w:pStyle w:val="3"/>
        <w:shd w:val="clear" w:color="auto" w:fill="auto"/>
        <w:spacing w:after="0" w:line="240" w:lineRule="auto"/>
        <w:ind w:left="4253" w:firstLine="0"/>
        <w:rPr>
          <w:sz w:val="28"/>
          <w:szCs w:val="28"/>
        </w:rPr>
      </w:pPr>
      <w:r w:rsidRPr="000828A2">
        <w:rPr>
          <w:sz w:val="28"/>
          <w:szCs w:val="28"/>
        </w:rPr>
        <w:lastRenderedPageBreak/>
        <w:t xml:space="preserve">Приложение </w:t>
      </w:r>
    </w:p>
    <w:p w:rsidR="002F388C" w:rsidRPr="000828A2" w:rsidRDefault="00FF2AC0" w:rsidP="00CD3AE0">
      <w:pPr>
        <w:pStyle w:val="3"/>
        <w:shd w:val="clear" w:color="auto" w:fill="auto"/>
        <w:spacing w:after="0" w:line="240" w:lineRule="auto"/>
        <w:ind w:left="4253" w:firstLine="0"/>
        <w:rPr>
          <w:sz w:val="28"/>
          <w:szCs w:val="28"/>
        </w:rPr>
      </w:pPr>
      <w:r w:rsidRPr="000828A2">
        <w:rPr>
          <w:sz w:val="28"/>
          <w:szCs w:val="28"/>
        </w:rPr>
        <w:t xml:space="preserve">к Постановлению </w:t>
      </w:r>
    </w:p>
    <w:p w:rsidR="00FF2AC0" w:rsidRPr="000828A2" w:rsidRDefault="00FF2AC0" w:rsidP="00CD3AE0">
      <w:pPr>
        <w:pStyle w:val="3"/>
        <w:shd w:val="clear" w:color="auto" w:fill="auto"/>
        <w:spacing w:after="0" w:line="240" w:lineRule="auto"/>
        <w:ind w:left="4253" w:firstLine="0"/>
        <w:rPr>
          <w:sz w:val="28"/>
          <w:szCs w:val="28"/>
        </w:rPr>
      </w:pPr>
      <w:r w:rsidRPr="000828A2">
        <w:rPr>
          <w:sz w:val="28"/>
          <w:szCs w:val="28"/>
        </w:rPr>
        <w:t>администрации Прилужского сельсовета</w:t>
      </w:r>
    </w:p>
    <w:p w:rsidR="00FF2AC0" w:rsidRPr="000828A2" w:rsidRDefault="00FF2AC0" w:rsidP="00CD3AE0">
      <w:pPr>
        <w:pStyle w:val="3"/>
        <w:shd w:val="clear" w:color="auto" w:fill="auto"/>
        <w:spacing w:after="0" w:line="240" w:lineRule="auto"/>
        <w:ind w:left="4253" w:firstLine="0"/>
        <w:rPr>
          <w:sz w:val="28"/>
          <w:szCs w:val="28"/>
        </w:rPr>
      </w:pPr>
      <w:r w:rsidRPr="000828A2">
        <w:rPr>
          <w:sz w:val="28"/>
          <w:szCs w:val="28"/>
        </w:rPr>
        <w:t>от</w:t>
      </w:r>
      <w:r w:rsidR="00AC1DCF" w:rsidRPr="000828A2">
        <w:rPr>
          <w:sz w:val="28"/>
          <w:szCs w:val="28"/>
        </w:rPr>
        <w:t xml:space="preserve"> </w:t>
      </w:r>
      <w:r w:rsidR="00CD3AE0">
        <w:rPr>
          <w:sz w:val="28"/>
          <w:szCs w:val="28"/>
        </w:rPr>
        <w:t>24.07.2020 № 64</w:t>
      </w:r>
    </w:p>
    <w:p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:rsidR="00F51BA8" w:rsidRPr="000828A2" w:rsidRDefault="006247BD" w:rsidP="00EC2D2B">
      <w:pPr>
        <w:pStyle w:val="3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828A2">
        <w:rPr>
          <w:b/>
          <w:sz w:val="28"/>
          <w:szCs w:val="28"/>
        </w:rPr>
        <w:t>П</w:t>
      </w:r>
      <w:r w:rsidR="00A41D90" w:rsidRPr="000828A2">
        <w:rPr>
          <w:b/>
          <w:sz w:val="28"/>
          <w:szCs w:val="28"/>
        </w:rPr>
        <w:t>рограмма</w:t>
      </w:r>
      <w:r w:rsidR="00E7258C" w:rsidRPr="000828A2">
        <w:rPr>
          <w:b/>
          <w:sz w:val="28"/>
          <w:szCs w:val="28"/>
        </w:rPr>
        <w:t xml:space="preserve"> по профилактике коррупции в </w:t>
      </w:r>
      <w:r w:rsidR="00302D9C" w:rsidRPr="000828A2">
        <w:rPr>
          <w:b/>
          <w:sz w:val="28"/>
          <w:szCs w:val="28"/>
        </w:rPr>
        <w:t>Прилужском сельсовете</w:t>
      </w:r>
    </w:p>
    <w:p w:rsidR="00EC2D2B" w:rsidRPr="000828A2" w:rsidRDefault="00EC2D2B" w:rsidP="00EC2D2B">
      <w:pPr>
        <w:pStyle w:val="3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E7258C" w:rsidRPr="000828A2" w:rsidRDefault="00A41D90" w:rsidP="00A41D90">
      <w:pPr>
        <w:pStyle w:val="a4"/>
        <w:keepLines/>
        <w:widowControl w:val="0"/>
        <w:numPr>
          <w:ilvl w:val="0"/>
          <w:numId w:val="3"/>
        </w:num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 w:rsidRPr="000828A2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Па</w:t>
      </w:r>
      <w:r w:rsidR="00E7258C" w:rsidRPr="000828A2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спорт программы по профилактике</w:t>
      </w:r>
      <w:r w:rsidR="00590983" w:rsidRPr="000828A2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коррупции в Прилужском сельсовете на 20</w:t>
      </w:r>
      <w:r w:rsidR="00CD3AE0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20</w:t>
      </w:r>
      <w:r w:rsidR="00590983" w:rsidRPr="000828A2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- 20</w:t>
      </w:r>
      <w:r w:rsidR="00CD3AE0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23</w:t>
      </w:r>
      <w:r w:rsidR="00E7258C" w:rsidRPr="000828A2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годы</w:t>
      </w:r>
    </w:p>
    <w:p w:rsidR="00E7258C" w:rsidRPr="000828A2" w:rsidRDefault="00E7258C" w:rsidP="00E7258C">
      <w:pPr>
        <w:keepLines/>
        <w:widowControl w:val="0"/>
        <w:tabs>
          <w:tab w:val="left" w:pos="0"/>
        </w:tabs>
        <w:spacing w:after="0" w:line="240" w:lineRule="auto"/>
        <w:ind w:left="709" w:right="800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6"/>
        <w:gridCol w:w="6"/>
        <w:gridCol w:w="6396"/>
        <w:gridCol w:w="12"/>
      </w:tblGrid>
      <w:tr w:rsidR="00E7258C" w:rsidRPr="000828A2" w:rsidTr="00E7258C">
        <w:trPr>
          <w:gridAfter w:val="1"/>
          <w:wAfter w:w="12" w:type="dxa"/>
          <w:trHeight w:hRule="exact" w:val="984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58C" w:rsidRPr="000828A2" w:rsidRDefault="00E7258C" w:rsidP="00E7258C">
            <w:pPr>
              <w:keepLines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Наименование</w:t>
            </w:r>
            <w:r w:rsidR="00D334B7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58C" w:rsidRPr="000828A2" w:rsidRDefault="00E7258C" w:rsidP="00CD3AE0">
            <w:pPr>
              <w:keepLines/>
              <w:widowControl w:val="0"/>
              <w:spacing w:after="0" w:line="240" w:lineRule="auto"/>
              <w:ind w:left="120" w:right="182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Программа по профилактике коррупции в</w:t>
            </w:r>
            <w:r w:rsidR="00590983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Прилужском сельсовете на 20</w:t>
            </w:r>
            <w:r w:rsidR="00CD3AE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</w:t>
            </w:r>
            <w:r w:rsidR="00590983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- 20</w:t>
            </w:r>
            <w:r w:rsidR="00CD3AE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23</w:t>
            </w: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годы (далее - Программа)</w:t>
            </w:r>
          </w:p>
        </w:tc>
      </w:tr>
      <w:tr w:rsidR="00E7258C" w:rsidRPr="000828A2" w:rsidTr="00E7258C">
        <w:trPr>
          <w:gridAfter w:val="1"/>
          <w:wAfter w:w="12" w:type="dxa"/>
          <w:trHeight w:hRule="exact" w:val="966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58C" w:rsidRPr="000828A2" w:rsidRDefault="00E7258C" w:rsidP="00E7258C">
            <w:pPr>
              <w:keepLines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58C" w:rsidRPr="000828A2" w:rsidRDefault="00E7258C" w:rsidP="002A2E67">
            <w:pPr>
              <w:keepLines/>
              <w:widowControl w:val="0"/>
              <w:spacing w:after="0" w:line="240" w:lineRule="auto"/>
              <w:ind w:left="57" w:right="182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Закон Красноярского края от 07.07.2009 № 8-3610 «О противодействии коррупции в Красноярском крае»</w:t>
            </w:r>
          </w:p>
        </w:tc>
      </w:tr>
      <w:tr w:rsidR="00E7258C" w:rsidRPr="000828A2" w:rsidTr="005D7215">
        <w:trPr>
          <w:gridAfter w:val="1"/>
          <w:wAfter w:w="12" w:type="dxa"/>
          <w:trHeight w:hRule="exact" w:val="984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58C" w:rsidRPr="000828A2" w:rsidRDefault="00E7258C" w:rsidP="00A41D90">
            <w:pPr>
              <w:keepLines/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Исполнители мер противодействия коррупции Программы</w:t>
            </w:r>
          </w:p>
        </w:tc>
        <w:tc>
          <w:tcPr>
            <w:tcW w:w="6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58C" w:rsidRPr="000828A2" w:rsidRDefault="00590983" w:rsidP="002A2E67">
            <w:pPr>
              <w:keepLines/>
              <w:widowControl w:val="0"/>
              <w:spacing w:after="0" w:line="240" w:lineRule="auto"/>
              <w:ind w:left="57" w:right="182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Администрация Прилужского сельсовета Ужурского района</w:t>
            </w:r>
            <w:r w:rsidR="00D334B7" w:rsidRPr="000828A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28A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Красноярского края</w:t>
            </w:r>
          </w:p>
        </w:tc>
      </w:tr>
      <w:tr w:rsidR="00E7258C" w:rsidRPr="000828A2" w:rsidTr="002A2E67">
        <w:trPr>
          <w:gridAfter w:val="1"/>
          <w:wAfter w:w="12" w:type="dxa"/>
          <w:trHeight w:hRule="exact" w:val="6453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58C" w:rsidRPr="000828A2" w:rsidRDefault="00E7258C" w:rsidP="00E7258C">
            <w:pPr>
              <w:keepLines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58C" w:rsidRPr="000828A2" w:rsidRDefault="00E7258C" w:rsidP="002A2E67">
            <w:pPr>
              <w:keepLines/>
              <w:widowControl w:val="0"/>
              <w:spacing w:after="0" w:line="240" w:lineRule="auto"/>
              <w:ind w:left="120" w:right="182"/>
              <w:jc w:val="both"/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eastAsia="ru-RU"/>
              </w:rPr>
              <w:t>Цели Программы:</w:t>
            </w:r>
          </w:p>
          <w:p w:rsidR="00E7258C" w:rsidRPr="000828A2" w:rsidRDefault="00A41D90" w:rsidP="002A2E67">
            <w:pPr>
              <w:keepLines/>
              <w:widowControl w:val="0"/>
              <w:spacing w:after="0" w:line="240" w:lineRule="auto"/>
              <w:ind w:left="120" w:right="182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С</w:t>
            </w:r>
            <w:r w:rsidR="00E7258C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оздание условий, обеспечивающих снижение уровня коррупции в органах местного самоуправления (далее - органы МСУ), затрудняющих возможность коррупционного поведения лиц, замещающих муниципальные должности, муниципальных служащих; укрепление доверия жителей муниципального образования к органам МСУ.</w:t>
            </w:r>
          </w:p>
          <w:p w:rsidR="00E7258C" w:rsidRPr="000828A2" w:rsidRDefault="00E7258C" w:rsidP="002A2E67">
            <w:pPr>
              <w:keepLines/>
              <w:widowControl w:val="0"/>
              <w:spacing w:after="0" w:line="240" w:lineRule="auto"/>
              <w:ind w:left="120" w:right="182"/>
              <w:jc w:val="both"/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eastAsia="ru-RU"/>
              </w:rPr>
              <w:t>Задачи Программы:</w:t>
            </w:r>
          </w:p>
          <w:p w:rsidR="00E7258C" w:rsidRPr="000828A2" w:rsidRDefault="00A41D90" w:rsidP="002A2E67">
            <w:pPr>
              <w:keepLines/>
              <w:widowControl w:val="0"/>
              <w:spacing w:after="0" w:line="240" w:lineRule="auto"/>
              <w:ind w:left="120" w:right="182" w:firstLine="268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Н</w:t>
            </w:r>
            <w:r w:rsidR="00E7258C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ормативное правовое обеспечение антикоррупционной деятельности органов МСУ;</w:t>
            </w:r>
          </w:p>
          <w:p w:rsidR="00E7258C" w:rsidRPr="000828A2" w:rsidRDefault="00A41D90" w:rsidP="002A2E67">
            <w:pPr>
              <w:keepLines/>
              <w:widowControl w:val="0"/>
              <w:spacing w:after="0" w:line="240" w:lineRule="auto"/>
              <w:ind w:left="120" w:right="182" w:firstLine="268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</w:t>
            </w:r>
            <w:r w:rsidR="00E7258C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рофилактика коррупции на муниципальной службе;</w:t>
            </w:r>
          </w:p>
          <w:p w:rsidR="00E7258C" w:rsidRPr="000828A2" w:rsidRDefault="002A2E67" w:rsidP="002A2E67">
            <w:pPr>
              <w:keepLines/>
              <w:widowControl w:val="0"/>
              <w:spacing w:after="0" w:line="240" w:lineRule="auto"/>
              <w:ind w:left="120" w:right="182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    О</w:t>
            </w:r>
            <w:r w:rsidR="00E7258C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беспечение финансового контроля в бюджетной сфере, контроля за использованием по назначению и сохранностью имущества, находящегося в муниципальной собственности;</w:t>
            </w:r>
          </w:p>
          <w:p w:rsidR="00E7258C" w:rsidRPr="000828A2" w:rsidRDefault="002A2E67" w:rsidP="002A2E67">
            <w:pPr>
              <w:keepLines/>
              <w:widowControl w:val="0"/>
              <w:spacing w:after="0" w:line="240" w:lineRule="auto"/>
              <w:ind w:left="113" w:right="182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   </w:t>
            </w:r>
            <w:r w:rsidR="00A41D90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</w:t>
            </w:r>
            <w:r w:rsidR="00E7258C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предприятиями;</w:t>
            </w:r>
          </w:p>
          <w:p w:rsidR="00E7258C" w:rsidRPr="000828A2" w:rsidRDefault="002A2E67" w:rsidP="002A2E67">
            <w:pPr>
              <w:keepLines/>
              <w:widowControl w:val="0"/>
              <w:spacing w:after="0" w:line="240" w:lineRule="auto"/>
              <w:ind w:left="120" w:right="182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  </w:t>
            </w:r>
            <w:r w:rsidR="00A41D90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</w:t>
            </w:r>
            <w:r w:rsidR="00E7258C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беспечение поддержки общественных антикоррупционных инициатив, повышение уровня доступности информации о деятельности органов МСУ</w:t>
            </w:r>
          </w:p>
        </w:tc>
      </w:tr>
      <w:tr w:rsidR="00E7258C" w:rsidRPr="000828A2" w:rsidTr="00E7258C">
        <w:trPr>
          <w:trHeight w:hRule="exact" w:val="654"/>
        </w:trPr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58C" w:rsidRPr="000828A2" w:rsidRDefault="00E7258C" w:rsidP="00A41D90">
            <w:pPr>
              <w:pStyle w:val="3"/>
              <w:keepLines/>
              <w:shd w:val="clear" w:color="auto" w:fill="auto"/>
              <w:spacing w:after="0" w:line="240" w:lineRule="auto"/>
              <w:ind w:left="140" w:firstLine="0"/>
              <w:rPr>
                <w:sz w:val="28"/>
                <w:szCs w:val="28"/>
              </w:rPr>
            </w:pPr>
            <w:r w:rsidRPr="000828A2">
              <w:rPr>
                <w:rStyle w:val="2"/>
                <w:color w:val="auto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58C" w:rsidRPr="000828A2" w:rsidRDefault="00590983" w:rsidP="00CD3AE0">
            <w:pPr>
              <w:keepLines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828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D3A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828A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D3AE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7258C" w:rsidRPr="000828A2" w:rsidTr="00A41D90">
        <w:trPr>
          <w:trHeight w:hRule="exact" w:val="6105"/>
        </w:trPr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58C" w:rsidRPr="000828A2" w:rsidRDefault="00E7258C" w:rsidP="00A41D90">
            <w:pPr>
              <w:pStyle w:val="3"/>
              <w:keepLines/>
              <w:shd w:val="clear" w:color="auto" w:fill="auto"/>
              <w:spacing w:after="0" w:line="240" w:lineRule="auto"/>
              <w:ind w:left="140" w:firstLine="0"/>
              <w:rPr>
                <w:sz w:val="28"/>
                <w:szCs w:val="28"/>
              </w:rPr>
            </w:pPr>
            <w:r w:rsidRPr="000828A2">
              <w:rPr>
                <w:rStyle w:val="2"/>
                <w:color w:val="auto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983" w:rsidRPr="000828A2" w:rsidRDefault="006247BD" w:rsidP="002A2E67">
            <w:pPr>
              <w:pStyle w:val="3"/>
              <w:keepLines/>
              <w:shd w:val="clear" w:color="auto" w:fill="auto"/>
              <w:spacing w:after="0" w:line="240" w:lineRule="auto"/>
              <w:ind w:left="113" w:right="194" w:firstLine="411"/>
              <w:jc w:val="both"/>
              <w:rPr>
                <w:sz w:val="28"/>
                <w:szCs w:val="28"/>
              </w:rPr>
            </w:pPr>
            <w:r w:rsidRPr="000828A2">
              <w:rPr>
                <w:rStyle w:val="2"/>
                <w:color w:val="auto"/>
                <w:sz w:val="28"/>
                <w:szCs w:val="28"/>
              </w:rPr>
              <w:t>П</w:t>
            </w:r>
            <w:r w:rsidR="00E7258C" w:rsidRPr="000828A2">
              <w:rPr>
                <w:rStyle w:val="2"/>
                <w:color w:val="auto"/>
                <w:sz w:val="28"/>
                <w:szCs w:val="28"/>
              </w:rPr>
              <w:t>ринятие нормативных правовых актов, способствующих минимизации коррупционных проявлений в органах МСУ;</w:t>
            </w:r>
          </w:p>
          <w:p w:rsidR="00590983" w:rsidRPr="000828A2" w:rsidRDefault="006247BD" w:rsidP="002A2E67">
            <w:pPr>
              <w:pStyle w:val="3"/>
              <w:keepLines/>
              <w:shd w:val="clear" w:color="auto" w:fill="auto"/>
              <w:spacing w:after="0" w:line="240" w:lineRule="auto"/>
              <w:ind w:left="113" w:right="194" w:firstLine="411"/>
              <w:jc w:val="both"/>
              <w:rPr>
                <w:sz w:val="28"/>
                <w:szCs w:val="28"/>
              </w:rPr>
            </w:pPr>
            <w:r w:rsidRPr="000828A2">
              <w:rPr>
                <w:rStyle w:val="2"/>
                <w:color w:val="auto"/>
                <w:sz w:val="28"/>
                <w:szCs w:val="28"/>
              </w:rPr>
              <w:t>Р</w:t>
            </w:r>
            <w:r w:rsidR="00E7258C" w:rsidRPr="000828A2">
              <w:rPr>
                <w:rStyle w:val="2"/>
                <w:color w:val="auto"/>
                <w:sz w:val="28"/>
                <w:szCs w:val="28"/>
              </w:rPr>
              <w:t>еализация положений Федерального закона от 25.12.2008 № 273-ФЭ «О противодействии коррупции» в части применения мер по профилактике коррупции в органах МСУ,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служащих;</w:t>
            </w:r>
          </w:p>
          <w:p w:rsidR="00590983" w:rsidRPr="000828A2" w:rsidRDefault="006247BD" w:rsidP="002A2E67">
            <w:pPr>
              <w:pStyle w:val="3"/>
              <w:keepLines/>
              <w:shd w:val="clear" w:color="auto" w:fill="auto"/>
              <w:spacing w:after="0" w:line="240" w:lineRule="auto"/>
              <w:ind w:left="113" w:right="194" w:firstLine="411"/>
              <w:jc w:val="both"/>
              <w:rPr>
                <w:sz w:val="28"/>
                <w:szCs w:val="28"/>
              </w:rPr>
            </w:pPr>
            <w:r w:rsidRPr="000828A2">
              <w:rPr>
                <w:rStyle w:val="2"/>
                <w:color w:val="auto"/>
                <w:sz w:val="28"/>
                <w:szCs w:val="28"/>
              </w:rPr>
              <w:t>С</w:t>
            </w:r>
            <w:r w:rsidR="00E7258C" w:rsidRPr="000828A2">
              <w:rPr>
                <w:rStyle w:val="2"/>
                <w:color w:val="auto"/>
                <w:sz w:val="28"/>
                <w:szCs w:val="28"/>
              </w:rPr>
              <w:t>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собственности;</w:t>
            </w:r>
          </w:p>
          <w:p w:rsidR="00726C58" w:rsidRPr="000828A2" w:rsidRDefault="006247BD" w:rsidP="00975F4B">
            <w:pPr>
              <w:pStyle w:val="3"/>
              <w:keepLines/>
              <w:shd w:val="clear" w:color="auto" w:fill="auto"/>
              <w:spacing w:after="0" w:line="240" w:lineRule="auto"/>
              <w:ind w:left="113" w:firstLine="411"/>
              <w:jc w:val="both"/>
              <w:rPr>
                <w:sz w:val="28"/>
                <w:szCs w:val="28"/>
              </w:rPr>
            </w:pPr>
            <w:r w:rsidRPr="000828A2">
              <w:rPr>
                <w:rStyle w:val="2"/>
                <w:color w:val="auto"/>
                <w:sz w:val="28"/>
                <w:szCs w:val="28"/>
              </w:rPr>
              <w:t>С</w:t>
            </w:r>
            <w:r w:rsidR="00E7258C" w:rsidRPr="000828A2">
              <w:rPr>
                <w:rStyle w:val="2"/>
                <w:color w:val="auto"/>
                <w:sz w:val="28"/>
                <w:szCs w:val="28"/>
              </w:rPr>
              <w:t>нижение коррупционных рисков при заключении сделок муниципальными учреждениями и предприятиями;</w:t>
            </w:r>
          </w:p>
          <w:p w:rsidR="00E7258C" w:rsidRPr="000828A2" w:rsidRDefault="006247BD" w:rsidP="00975F4B">
            <w:pPr>
              <w:pStyle w:val="3"/>
              <w:keepLines/>
              <w:shd w:val="clear" w:color="auto" w:fill="auto"/>
              <w:spacing w:after="0" w:line="240" w:lineRule="auto"/>
              <w:ind w:left="113" w:firstLine="411"/>
              <w:jc w:val="both"/>
              <w:rPr>
                <w:sz w:val="28"/>
                <w:szCs w:val="28"/>
              </w:rPr>
            </w:pPr>
            <w:r w:rsidRPr="000828A2">
              <w:rPr>
                <w:rStyle w:val="2"/>
                <w:color w:val="auto"/>
                <w:sz w:val="28"/>
                <w:szCs w:val="28"/>
              </w:rPr>
              <w:t>Р</w:t>
            </w:r>
            <w:r w:rsidR="00E7258C" w:rsidRPr="000828A2">
              <w:rPr>
                <w:rStyle w:val="2"/>
                <w:color w:val="auto"/>
                <w:sz w:val="28"/>
                <w:szCs w:val="28"/>
              </w:rPr>
              <w:t>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органами МСУ</w:t>
            </w:r>
            <w:r w:rsidRPr="000828A2">
              <w:rPr>
                <w:rStyle w:val="2"/>
                <w:color w:val="auto"/>
                <w:sz w:val="28"/>
                <w:szCs w:val="28"/>
              </w:rPr>
              <w:t>.</w:t>
            </w:r>
          </w:p>
        </w:tc>
      </w:tr>
      <w:tr w:rsidR="00E7258C" w:rsidRPr="000828A2" w:rsidTr="00E7258C">
        <w:trPr>
          <w:trHeight w:hRule="exact" w:val="1956"/>
        </w:trPr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258C" w:rsidRPr="000828A2" w:rsidRDefault="00E7258C" w:rsidP="00975F4B">
            <w:pPr>
              <w:pStyle w:val="3"/>
              <w:keepLines/>
              <w:shd w:val="clear" w:color="auto" w:fill="auto"/>
              <w:spacing w:after="0" w:line="240" w:lineRule="auto"/>
              <w:ind w:left="140" w:right="165" w:firstLine="0"/>
              <w:jc w:val="both"/>
              <w:rPr>
                <w:sz w:val="28"/>
                <w:szCs w:val="28"/>
              </w:rPr>
            </w:pPr>
            <w:r w:rsidRPr="000828A2">
              <w:rPr>
                <w:rStyle w:val="2"/>
                <w:color w:val="auto"/>
                <w:sz w:val="28"/>
                <w:szCs w:val="28"/>
              </w:rPr>
              <w:t xml:space="preserve">Должностные лица, осуществляющие контроль за выполнением мер </w:t>
            </w:r>
            <w:r w:rsidR="00A41D90" w:rsidRPr="000828A2">
              <w:rPr>
                <w:rStyle w:val="2"/>
                <w:color w:val="auto"/>
                <w:sz w:val="28"/>
                <w:szCs w:val="28"/>
              </w:rPr>
              <w:t>профилактики</w:t>
            </w:r>
            <w:r w:rsidRPr="000828A2">
              <w:rPr>
                <w:rStyle w:val="2"/>
                <w:color w:val="auto"/>
                <w:sz w:val="28"/>
                <w:szCs w:val="28"/>
              </w:rPr>
              <w:t xml:space="preserve"> коррупции Программы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58C" w:rsidRPr="000828A2" w:rsidRDefault="00726C58" w:rsidP="002A2E67">
            <w:pPr>
              <w:keepLines/>
              <w:spacing w:line="240" w:lineRule="auto"/>
              <w:ind w:left="57" w:right="1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8A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8E66D7" w:rsidRPr="000828A2"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</w:t>
            </w:r>
            <w:r w:rsidRPr="000828A2">
              <w:rPr>
                <w:rFonts w:ascii="Times New Roman" w:hAnsi="Times New Roman" w:cs="Times New Roman"/>
                <w:sz w:val="28"/>
                <w:szCs w:val="28"/>
              </w:rPr>
              <w:t xml:space="preserve"> по общим вопро</w:t>
            </w:r>
            <w:r w:rsidR="006247BD" w:rsidRPr="000828A2">
              <w:rPr>
                <w:rFonts w:ascii="Times New Roman" w:hAnsi="Times New Roman" w:cs="Times New Roman"/>
                <w:sz w:val="28"/>
                <w:szCs w:val="28"/>
              </w:rPr>
              <w:t>сам администрации Прилужского сельсовета</w:t>
            </w:r>
          </w:p>
        </w:tc>
      </w:tr>
    </w:tbl>
    <w:p w:rsidR="00E7258C" w:rsidRPr="000828A2" w:rsidRDefault="00E7258C" w:rsidP="00E725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58C" w:rsidRPr="000828A2" w:rsidRDefault="00E7258C" w:rsidP="00E725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8B2" w:rsidRPr="000828A2" w:rsidRDefault="00E618B2" w:rsidP="009F37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8A2">
        <w:rPr>
          <w:rFonts w:ascii="Times New Roman" w:hAnsi="Times New Roman" w:cs="Times New Roman"/>
          <w:sz w:val="28"/>
          <w:szCs w:val="28"/>
        </w:rPr>
        <w:br w:type="page"/>
      </w:r>
    </w:p>
    <w:p w:rsidR="00E618B2" w:rsidRPr="000828A2" w:rsidRDefault="00E618B2" w:rsidP="00E725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618B2" w:rsidRPr="000828A2" w:rsidSect="00CD3A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585"/>
        <w:tblOverlap w:val="never"/>
        <w:tblW w:w="14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5151"/>
        <w:gridCol w:w="142"/>
        <w:gridCol w:w="1417"/>
        <w:gridCol w:w="284"/>
        <w:gridCol w:w="1701"/>
        <w:gridCol w:w="4819"/>
      </w:tblGrid>
      <w:tr w:rsidR="00674B2C" w:rsidRPr="000828A2" w:rsidTr="00302D9C">
        <w:trPr>
          <w:cantSplit/>
          <w:trHeight w:hRule="exact" w:val="570"/>
        </w:trPr>
        <w:tc>
          <w:tcPr>
            <w:tcW w:w="14185" w:type="dxa"/>
            <w:gridSpan w:val="7"/>
            <w:shd w:val="clear" w:color="auto" w:fill="FFFFFF"/>
          </w:tcPr>
          <w:p w:rsidR="00674B2C" w:rsidRPr="000828A2" w:rsidRDefault="00674B2C" w:rsidP="00302D9C">
            <w:pPr>
              <w:pStyle w:val="a4"/>
              <w:keepLines/>
              <w:widowControl w:val="0"/>
              <w:numPr>
                <w:ilvl w:val="0"/>
                <w:numId w:val="4"/>
              </w:num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lastRenderedPageBreak/>
              <w:t>Меры профилактики коррупции Программы</w:t>
            </w:r>
          </w:p>
        </w:tc>
      </w:tr>
      <w:tr w:rsidR="00BA7193" w:rsidRPr="000828A2" w:rsidTr="00302D9C">
        <w:trPr>
          <w:cantSplit/>
          <w:trHeight w:hRule="exact"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193" w:rsidRPr="00CD3AE0" w:rsidRDefault="00BA7193" w:rsidP="009F3712">
            <w:pPr>
              <w:keepLines/>
              <w:widowControl w:val="0"/>
              <w:spacing w:before="240" w:after="240" w:line="220" w:lineRule="exact"/>
              <w:ind w:left="16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№</w:t>
            </w:r>
          </w:p>
          <w:p w:rsidR="00BA7193" w:rsidRPr="00CD3AE0" w:rsidRDefault="00BA7193" w:rsidP="00302D9C">
            <w:pPr>
              <w:keepLines/>
              <w:widowControl w:val="0"/>
              <w:spacing w:before="120" w:after="0" w:line="210" w:lineRule="exact"/>
              <w:ind w:left="16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7193" w:rsidRPr="00CD3AE0" w:rsidRDefault="00BA7193" w:rsidP="00302D9C">
            <w:pPr>
              <w:keepLines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Меры профилактики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193" w:rsidRPr="00CD3AE0" w:rsidRDefault="00BA7193" w:rsidP="00302D9C">
            <w:pPr>
              <w:keepLines/>
              <w:widowControl w:val="0"/>
              <w:spacing w:after="0" w:line="21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193" w:rsidRPr="00CD3AE0" w:rsidRDefault="00BA7193" w:rsidP="00302D9C">
            <w:pPr>
              <w:keepLines/>
              <w:widowControl w:val="0"/>
              <w:spacing w:after="0" w:line="210" w:lineRule="exact"/>
              <w:ind w:left="100" w:right="113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193" w:rsidRPr="00CD3AE0" w:rsidRDefault="00BA7193" w:rsidP="00302D9C">
            <w:pPr>
              <w:keepLines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Ожидаемый результат от реализованных мер</w:t>
            </w:r>
          </w:p>
        </w:tc>
      </w:tr>
      <w:tr w:rsidR="0094618D" w:rsidRPr="000828A2" w:rsidTr="00302D9C">
        <w:trPr>
          <w:cantSplit/>
          <w:trHeight w:hRule="exact" w:val="84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18D" w:rsidRPr="00CD3AE0" w:rsidRDefault="0094618D" w:rsidP="00302D9C">
            <w:pPr>
              <w:keepLines/>
              <w:widowControl w:val="0"/>
              <w:spacing w:before="100" w:after="0" w:line="220" w:lineRule="exact"/>
              <w:ind w:left="16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18D" w:rsidRPr="00CD3AE0" w:rsidRDefault="0094618D" w:rsidP="00302D9C">
            <w:pPr>
              <w:keepLines/>
              <w:widowControl w:val="0"/>
              <w:spacing w:after="0" w:line="273" w:lineRule="exact"/>
              <w:ind w:left="120" w:right="57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Задача 1</w:t>
            </w: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: Нормативное правовое обеспечение антикоррупционной деятельности органов МСУ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18D" w:rsidRPr="00CD3AE0" w:rsidRDefault="0094618D" w:rsidP="00302D9C">
            <w:pPr>
              <w:keepLines/>
              <w:widowControl w:val="0"/>
              <w:spacing w:after="0" w:line="273" w:lineRule="exact"/>
              <w:ind w:left="12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Принятие нормативных правовых актов, способствующих минимизации коррупционных проявлений в органах МСУ</w:t>
            </w:r>
          </w:p>
        </w:tc>
      </w:tr>
      <w:tr w:rsidR="00BA7193" w:rsidRPr="000828A2" w:rsidTr="00302D9C">
        <w:trPr>
          <w:cantSplit/>
          <w:trHeight w:hRule="exact" w:val="114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193" w:rsidRPr="00CD3AE0" w:rsidRDefault="00BA7193" w:rsidP="00302D9C">
            <w:pPr>
              <w:keepLines/>
              <w:widowControl w:val="0"/>
              <w:spacing w:before="100" w:after="0" w:line="220" w:lineRule="exact"/>
              <w:ind w:left="16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193" w:rsidRPr="00CD3AE0" w:rsidRDefault="00BA7193" w:rsidP="00302D9C">
            <w:pPr>
              <w:keepLines/>
              <w:widowControl w:val="0"/>
              <w:spacing w:after="0" w:line="276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Осуществление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193" w:rsidRPr="00CD3AE0" w:rsidRDefault="00BA7193" w:rsidP="00302D9C">
            <w:pPr>
              <w:keepLines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193" w:rsidRPr="00CD3AE0" w:rsidRDefault="00674B2C" w:rsidP="00302D9C">
            <w:pPr>
              <w:keepLines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Комиссия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193" w:rsidRPr="00CD3AE0" w:rsidRDefault="00BA7193" w:rsidP="00302D9C">
            <w:pPr>
              <w:keepLines/>
              <w:widowControl w:val="0"/>
              <w:spacing w:after="0" w:line="276" w:lineRule="exact"/>
              <w:ind w:left="12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Устранение коррупциогенных факторов из текстов муниципальных нормативных правовых актов и проектов муниципальных нормативных правовых актов</w:t>
            </w:r>
          </w:p>
        </w:tc>
      </w:tr>
      <w:tr w:rsidR="00BA7193" w:rsidRPr="000828A2" w:rsidTr="00302D9C">
        <w:trPr>
          <w:cantSplit/>
          <w:trHeight w:hRule="exact" w:val="16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193" w:rsidRPr="00CD3AE0" w:rsidRDefault="00BA7193" w:rsidP="00302D9C">
            <w:pPr>
              <w:keepLines/>
              <w:widowControl w:val="0"/>
              <w:spacing w:before="100" w:after="0" w:line="220" w:lineRule="exact"/>
              <w:ind w:left="16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193" w:rsidRPr="00CD3AE0" w:rsidRDefault="00BA7193" w:rsidP="009F3712">
            <w:pPr>
              <w:keepLines/>
              <w:widowControl w:val="0"/>
              <w:spacing w:before="100" w:beforeAutospacing="1" w:after="100" w:afterAutospacing="1" w:line="27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193" w:rsidRPr="00CD3AE0" w:rsidRDefault="00BA7193" w:rsidP="00302D9C">
            <w:pPr>
              <w:keepLines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193" w:rsidRPr="00CD3AE0" w:rsidRDefault="00354A2B" w:rsidP="00302D9C">
            <w:pPr>
              <w:keepLines/>
              <w:widowControl w:val="0"/>
              <w:spacing w:after="0" w:line="240" w:lineRule="auto"/>
              <w:ind w:left="132" w:right="13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8E66D7"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по общим вопросам</w:t>
            </w:r>
            <w:r w:rsidR="00D334B7"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администрации Прилужского сельсовета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193" w:rsidRPr="00CD3AE0" w:rsidRDefault="00BA7193" w:rsidP="00302D9C">
            <w:pPr>
              <w:keepLines/>
              <w:widowControl w:val="0"/>
              <w:spacing w:after="0" w:line="273" w:lineRule="exact"/>
              <w:ind w:left="12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Устранение коррупциогенных факторов из текстов муниципальных нормативных правовых актов</w:t>
            </w:r>
          </w:p>
        </w:tc>
      </w:tr>
      <w:tr w:rsidR="00BA7193" w:rsidRPr="000828A2" w:rsidTr="00302D9C">
        <w:trPr>
          <w:cantSplit/>
          <w:trHeight w:hRule="exact" w:val="196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193" w:rsidRPr="00CD3AE0" w:rsidRDefault="00C57053" w:rsidP="00302D9C">
            <w:pPr>
              <w:keepLines/>
              <w:widowControl w:val="0"/>
              <w:spacing w:before="100" w:after="0" w:line="220" w:lineRule="exact"/>
              <w:ind w:left="16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193" w:rsidRPr="00CD3AE0" w:rsidRDefault="00BA7193" w:rsidP="00302D9C">
            <w:pPr>
              <w:keepLines/>
              <w:widowControl w:val="0"/>
              <w:spacing w:after="0" w:line="27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193" w:rsidRPr="00CD3AE0" w:rsidRDefault="00BA7193" w:rsidP="00302D9C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не реже одного раза в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193" w:rsidRPr="00CD3AE0" w:rsidRDefault="00354A2B" w:rsidP="00302D9C">
            <w:pPr>
              <w:keepLines/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193" w:rsidRPr="00CD3AE0" w:rsidRDefault="00BA7193" w:rsidP="00302D9C">
            <w:pPr>
              <w:keepLines/>
              <w:widowControl w:val="0"/>
              <w:spacing w:after="0" w:line="276" w:lineRule="exact"/>
              <w:ind w:left="12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Принятие мер по предупреждению и устранению причин выявленных нарушений, исполнение пункта 2.1 статьи 6 Федерал</w:t>
            </w:r>
            <w:r w:rsidR="002A2E67"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ьного закона от 25.12.2008 № 273</w:t>
            </w: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-ФЗ «О противодействии</w:t>
            </w:r>
            <w:r w:rsidR="002A2E67"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коррупции» (далее - Закон № 273</w:t>
            </w: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-ФЗ)</w:t>
            </w:r>
          </w:p>
        </w:tc>
      </w:tr>
      <w:tr w:rsidR="0094618D" w:rsidRPr="000828A2" w:rsidTr="00302D9C">
        <w:trPr>
          <w:cantSplit/>
          <w:trHeight w:hRule="exact" w:val="28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18D" w:rsidRPr="00CD3AE0" w:rsidRDefault="0094618D" w:rsidP="00302D9C">
            <w:pPr>
              <w:keepLines/>
              <w:widowControl w:val="0"/>
              <w:spacing w:before="100"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18D" w:rsidRPr="00CD3AE0" w:rsidRDefault="0094618D" w:rsidP="00302D9C">
            <w:pPr>
              <w:keepLines/>
              <w:widowControl w:val="0"/>
              <w:spacing w:before="100" w:after="0" w:line="240" w:lineRule="auto"/>
              <w:ind w:left="227" w:right="11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Задача 2</w:t>
            </w: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: Профилактика коррупции на муниципальной службе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18D" w:rsidRPr="00CD3AE0" w:rsidRDefault="0094618D" w:rsidP="00302D9C">
            <w:pPr>
              <w:keepLines/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Реализация положений Федерального закона от 25.12.2008 № 273-ФЭ «О противодействии коррупции» в части применения мер по профилактике коррупции в органах МСУ,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</w:tr>
      <w:tr w:rsidR="00C57053" w:rsidRPr="000828A2" w:rsidTr="00302D9C">
        <w:trPr>
          <w:cantSplit/>
          <w:trHeight w:hRule="exact" w:val="42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053" w:rsidRPr="00CD3AE0" w:rsidRDefault="00C57053" w:rsidP="00302D9C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053" w:rsidRPr="00CD3AE0" w:rsidRDefault="00C57053" w:rsidP="00302D9C">
            <w:pPr>
              <w:keepLines/>
              <w:widowControl w:val="0"/>
              <w:spacing w:after="0" w:line="240" w:lineRule="auto"/>
              <w:ind w:left="57" w:right="13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Проведение разъяснительной работы в органах МСУ о 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053" w:rsidRPr="00CD3AE0" w:rsidRDefault="00EC62C4" w:rsidP="00302D9C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053" w:rsidRPr="00CD3AE0" w:rsidRDefault="00354A2B" w:rsidP="00302D9C">
            <w:pPr>
              <w:keepLines/>
              <w:widowControl w:val="0"/>
              <w:spacing w:after="0" w:line="240" w:lineRule="auto"/>
              <w:ind w:left="113" w:right="131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8E66D7"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 категории по общ</w:t>
            </w: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им вопросам</w:t>
            </w:r>
            <w:r w:rsidR="00D334B7"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администрации Прилужского сельсовета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053" w:rsidRPr="00CD3AE0" w:rsidRDefault="00EC62C4" w:rsidP="00302D9C">
            <w:pPr>
              <w:keepLines/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Минимизация коррупционных проявлений в органах МСУ, формирование в органах МСУ негативного отношения к дарению подарков должностным лицам в связи с их должностным положением или в связи с исполнением ими служебных (должностных) обязанностей</w:t>
            </w:r>
          </w:p>
        </w:tc>
      </w:tr>
      <w:tr w:rsidR="00EC62C4" w:rsidRPr="000828A2" w:rsidTr="00302D9C">
        <w:trPr>
          <w:cantSplit/>
          <w:trHeight w:hRule="exact" w:val="2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2C4" w:rsidRPr="00CD3AE0" w:rsidRDefault="00EC62C4" w:rsidP="00302D9C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  <w:p w:rsidR="00EC62C4" w:rsidRPr="00CD3AE0" w:rsidRDefault="00EC62C4" w:rsidP="00302D9C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EC62C4" w:rsidRPr="00CD3AE0" w:rsidRDefault="00EC62C4" w:rsidP="00302D9C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EC62C4" w:rsidRPr="00CD3AE0" w:rsidRDefault="00EC62C4" w:rsidP="00302D9C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EC62C4" w:rsidRPr="00CD3AE0" w:rsidRDefault="00EC62C4" w:rsidP="00302D9C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2C4" w:rsidRPr="00CD3AE0" w:rsidRDefault="00EC62C4" w:rsidP="00302D9C">
            <w:pPr>
              <w:keepLines/>
              <w:widowControl w:val="0"/>
              <w:spacing w:after="0" w:line="240" w:lineRule="auto"/>
              <w:ind w:left="57" w:right="13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Проведение разъяснительной работы лицами, замещающими муниципальные должности, и муниципальными служащими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2C4" w:rsidRPr="00CD3AE0" w:rsidRDefault="00EC62C4" w:rsidP="00302D9C">
            <w:pPr>
              <w:keepLines/>
              <w:widowControl w:val="0"/>
              <w:spacing w:after="0" w:line="27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2C4" w:rsidRPr="00CD3AE0" w:rsidRDefault="008E66D7" w:rsidP="00302D9C">
            <w:pPr>
              <w:keepLines/>
              <w:widowControl w:val="0"/>
              <w:spacing w:after="0" w:line="240" w:lineRule="auto"/>
              <w:ind w:left="57" w:right="131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Специалист 1 категории по общ</w:t>
            </w:r>
            <w:r w:rsidR="00354A2B"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им вопросам</w:t>
            </w:r>
            <w:r w:rsidR="00D334B7"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администрации Прилужского сельсовета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2C4" w:rsidRPr="00CD3AE0" w:rsidRDefault="00EC62C4" w:rsidP="00302D9C">
            <w:pPr>
              <w:keepLines/>
              <w:widowControl w:val="0"/>
              <w:spacing w:after="0" w:line="279" w:lineRule="exact"/>
              <w:ind w:left="12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Минимизация коррупционных проявлений в органах МСУ</w:t>
            </w:r>
          </w:p>
        </w:tc>
      </w:tr>
      <w:tr w:rsidR="00EC62C4" w:rsidRPr="000828A2" w:rsidTr="00302D9C">
        <w:trPr>
          <w:cantSplit/>
          <w:trHeight w:hRule="exact" w:val="18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2C4" w:rsidRPr="00CD3AE0" w:rsidRDefault="00EC62C4" w:rsidP="00302D9C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2C4" w:rsidRPr="00CD3AE0" w:rsidRDefault="00EC62C4" w:rsidP="00302D9C">
            <w:pPr>
              <w:keepLines/>
              <w:widowControl w:val="0"/>
              <w:spacing w:after="0" w:line="240" w:lineRule="auto"/>
              <w:ind w:left="57" w:right="13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предоставленных лицами, замещающими муниципальные должности, и муниципальными служащими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2C4" w:rsidRPr="00CD3AE0" w:rsidRDefault="00EC62C4" w:rsidP="00302D9C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не более 90 дней со дня принятия решения о проведении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2C4" w:rsidRPr="00CD3AE0" w:rsidRDefault="00354A2B" w:rsidP="00302D9C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2C4" w:rsidRPr="00CD3AE0" w:rsidRDefault="00EC62C4" w:rsidP="00302D9C">
            <w:pPr>
              <w:keepLines/>
              <w:widowControl w:val="0"/>
              <w:spacing w:after="0" w:line="240" w:lineRule="auto"/>
              <w:ind w:left="57" w:right="13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Повышение мотивации лицами, замещающими муниципальные должности, и муниципальными служащими соблюдения обязанностей, установленных Законом №</w:t>
            </w:r>
            <w:r w:rsidR="00D518E0"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273- ФЗ</w:t>
            </w:r>
          </w:p>
        </w:tc>
      </w:tr>
      <w:tr w:rsidR="00EC62C4" w:rsidRPr="000828A2" w:rsidTr="00AA5503">
        <w:trPr>
          <w:cantSplit/>
          <w:trHeight w:hRule="exact" w:val="27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2C4" w:rsidRPr="00CD3AE0" w:rsidRDefault="00EC62C4" w:rsidP="00302D9C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EC62C4" w:rsidRPr="00CD3AE0" w:rsidRDefault="00EC62C4" w:rsidP="00302D9C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2C4" w:rsidRPr="00CD3AE0" w:rsidRDefault="00EC62C4" w:rsidP="00302D9C">
            <w:pPr>
              <w:keepLines/>
              <w:widowControl w:val="0"/>
              <w:spacing w:after="0" w:line="27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Проведение проверок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 и соблюдения</w:t>
            </w:r>
            <w:r w:rsidR="0094618D"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2C4" w:rsidRPr="00CD3AE0" w:rsidRDefault="00EC62C4" w:rsidP="00302D9C">
            <w:pPr>
              <w:keepLines/>
              <w:widowControl w:val="0"/>
              <w:spacing w:after="0" w:line="273" w:lineRule="exact"/>
              <w:ind w:left="113" w:right="113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 соответствии с решением о проведении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2C4" w:rsidRPr="00CD3AE0" w:rsidRDefault="004E5F53" w:rsidP="00302D9C">
            <w:pPr>
              <w:keepLines/>
              <w:widowControl w:val="0"/>
              <w:spacing w:after="0" w:line="240" w:lineRule="auto"/>
              <w:ind w:firstLine="132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2C4" w:rsidRPr="00CD3AE0" w:rsidRDefault="00EC62C4" w:rsidP="00302D9C">
            <w:pPr>
              <w:keepLines/>
              <w:widowControl w:val="0"/>
              <w:spacing w:after="0" w:line="273" w:lineRule="exact"/>
              <w:ind w:left="12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Повышение мотивации соблюдения муниципальными служащими ограничений и запретов, связанных с прохождением муниципальной службы</w:t>
            </w:r>
          </w:p>
        </w:tc>
      </w:tr>
      <w:tr w:rsidR="0094618D" w:rsidRPr="000828A2" w:rsidTr="00302D9C">
        <w:trPr>
          <w:cantSplit/>
          <w:trHeight w:hRule="exact" w:val="326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18D" w:rsidRPr="00CD3AE0" w:rsidRDefault="0094618D" w:rsidP="00302D9C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97C" w:rsidRPr="00CD3AE0" w:rsidRDefault="0094618D" w:rsidP="00302D9C">
            <w:pPr>
              <w:keepLines/>
              <w:widowControl w:val="0"/>
              <w:spacing w:after="0" w:line="27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органах МСУ, в том числе об ответственности за коммерческий подкуп, получение и дачу взятки, о посредничестве во</w:t>
            </w:r>
          </w:p>
          <w:p w:rsidR="0094618D" w:rsidRPr="00CD3AE0" w:rsidRDefault="0094618D" w:rsidP="00302D9C">
            <w:pPr>
              <w:keepLines/>
              <w:widowControl w:val="0"/>
              <w:spacing w:after="0" w:line="27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18D" w:rsidRPr="00CD3AE0" w:rsidRDefault="0094618D" w:rsidP="00302D9C">
            <w:pPr>
              <w:keepLines/>
              <w:widowControl w:val="0"/>
              <w:spacing w:after="0" w:line="240" w:lineRule="auto"/>
              <w:ind w:left="120" w:right="131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18D" w:rsidRPr="00CD3AE0" w:rsidRDefault="00302D9C" w:rsidP="00302D9C">
            <w:pPr>
              <w:keepLines/>
              <w:widowControl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Специалист 1 категории по общим вопросам администрации Прилужского сельсовета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18D" w:rsidRPr="00CD3AE0" w:rsidRDefault="0094618D" w:rsidP="00302D9C">
            <w:pPr>
              <w:keepLines/>
              <w:widowControl w:val="0"/>
              <w:spacing w:after="0" w:line="276" w:lineRule="exact"/>
              <w:ind w:left="12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Обучение не менее 2 лиц, замещающих муниципальные должности, муниципальных служащих</w:t>
            </w:r>
          </w:p>
        </w:tc>
      </w:tr>
      <w:tr w:rsidR="00AA5503" w:rsidRPr="000828A2" w:rsidTr="00AA5503">
        <w:trPr>
          <w:cantSplit/>
          <w:trHeight w:hRule="exact" w:val="19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2.6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 соблюдения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3" w:rsidRPr="00CD3AE0" w:rsidRDefault="00AA5503" w:rsidP="00AA5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E0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общим вопросам администрации Прилужского сельсовета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минимизация коррупционных проявлений в ОМС</w:t>
            </w: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(п.п. 2.6 введен Постановлением администрации Прилужского сельсовета от 31.08.2018 № 72)</w:t>
            </w:r>
          </w:p>
        </w:tc>
      </w:tr>
      <w:tr w:rsidR="00AA5503" w:rsidRPr="000828A2" w:rsidTr="00AA5503">
        <w:trPr>
          <w:cantSplit/>
          <w:trHeight w:hRule="exact" w:val="227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2.7</w:t>
            </w: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 xml:space="preserve">ведение личных дел лиц, замещающих муниципальные должности и должности муниципальной службы: контроль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постоянно</w:t>
            </w: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3" w:rsidRPr="00CD3AE0" w:rsidRDefault="00AA5503" w:rsidP="00AA5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E0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общим вопросам администрации Прилужского сельсовета</w:t>
            </w:r>
          </w:p>
          <w:p w:rsidR="00AA5503" w:rsidRPr="00CD3AE0" w:rsidRDefault="00AA5503" w:rsidP="00AA5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минимизация коррупционных проявлений в ОМС</w:t>
            </w: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(п.п. 2.7 введен Постановлением администрации Прилужского сельсовета от 31.08.2018 № 72)</w:t>
            </w: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AA5503" w:rsidRPr="000828A2" w:rsidTr="00AA5503">
        <w:trPr>
          <w:cantSplit/>
          <w:trHeight w:hRule="exact" w:val="199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lastRenderedPageBreak/>
              <w:t>2.8</w:t>
            </w: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3" w:rsidRPr="00CD3AE0" w:rsidRDefault="00AA5503" w:rsidP="00AA5503">
            <w:pPr>
              <w:spacing w:line="240" w:lineRule="auto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противодействии 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один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3" w:rsidRPr="00CD3AE0" w:rsidRDefault="00AA5503" w:rsidP="00AA5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E0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общим вопросам администрации Прилужского сельсовета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обучение лиц, замещающих муниципальные должности, муниципальных служащих</w:t>
            </w: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(п.п. 2.8 введен Постановлением администрации Прилужского сельсовета от 31.08.2018 № 72)</w:t>
            </w:r>
          </w:p>
        </w:tc>
      </w:tr>
      <w:tr w:rsidR="00AA5503" w:rsidRPr="000828A2" w:rsidTr="00AA5503">
        <w:trPr>
          <w:cantSplit/>
          <w:trHeight w:hRule="exact" w:val="2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3" w:rsidRPr="00CD3AE0" w:rsidRDefault="00AA5503" w:rsidP="00AA5503">
            <w:pPr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2.9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3" w:rsidRPr="00CD3AE0" w:rsidRDefault="00AA5503" w:rsidP="00AA5503">
            <w:pPr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нормативно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3" w:rsidRPr="00CD3AE0" w:rsidRDefault="00AA5503" w:rsidP="00AA5503">
            <w:pPr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при приеме на работу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3" w:rsidRPr="00CD3AE0" w:rsidRDefault="00AA5503" w:rsidP="00AA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E0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общим вопросам администрации Прилужского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3" w:rsidRPr="00CD3AE0" w:rsidRDefault="00AA5503" w:rsidP="00AA5503">
            <w:pPr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обучение лиц, замещающих муниципальные должности, муниципальных служащих</w:t>
            </w:r>
          </w:p>
          <w:p w:rsidR="00AA5503" w:rsidRPr="00CD3AE0" w:rsidRDefault="00AA5503" w:rsidP="00AA5503">
            <w:pPr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:rsidR="00AA5503" w:rsidRPr="00CD3AE0" w:rsidRDefault="00AA5503" w:rsidP="00AA5503">
            <w:pPr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(п.п. 2.9 введен Постановлением администрации Прилужского сельсовета от 31.08.2018 № 72)</w:t>
            </w:r>
          </w:p>
        </w:tc>
      </w:tr>
      <w:tr w:rsidR="00AA5503" w:rsidRPr="000828A2" w:rsidTr="00302D9C">
        <w:trPr>
          <w:cantSplit/>
          <w:trHeight w:hRule="exact" w:val="16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left="57" w:right="13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Задача 3:</w:t>
            </w: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Обеспечение финансового контроля в бюджетной сфере, контроля за использованием по назначению и сохранностью имущества, находящегося в муниципальной собственности</w:t>
            </w:r>
          </w:p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</w:tr>
      <w:tr w:rsidR="00AA5503" w:rsidRPr="000828A2" w:rsidTr="00302D9C">
        <w:trPr>
          <w:cantSplit/>
          <w:trHeight w:hRule="exact" w:val="10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left="57" w:right="13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Задача 4:</w:t>
            </w: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left="132" w:right="13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Снижение коррупционных рисков при заключении сделок муниципальными учреждениями и предприятиями</w:t>
            </w:r>
          </w:p>
        </w:tc>
      </w:tr>
      <w:tr w:rsidR="00AA5503" w:rsidRPr="000828A2" w:rsidTr="00302D9C">
        <w:trPr>
          <w:cantSplit/>
          <w:trHeight w:hRule="exact" w:val="25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7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Проведение разъяснительной работы с руководителями и заместителями руководителей муниципальных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статьей 27 Федерального закона от 12.01.1996 № 7-ФЗ «О некоммерческих организациях»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20" w:lineRule="exact"/>
              <w:ind w:left="12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Специалист 1 категории по общим вопросам администрации Прилужского сельсовета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73" w:lineRule="exact"/>
              <w:ind w:left="12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Соблюдение заинтересованными лицами процедуры урегулирования конфликта интересов при заключении сделок с участием муниципальных учреждений</w:t>
            </w:r>
          </w:p>
        </w:tc>
      </w:tr>
      <w:tr w:rsidR="00AA5503" w:rsidRPr="000828A2" w:rsidTr="00302D9C">
        <w:trPr>
          <w:cantSplit/>
          <w:trHeight w:hRule="exact" w:val="255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7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Проведение разъяснительной работы с руководителями муниципальных предприятий об особенностях заключения сделок, в совершении которых имеется заинтересованность, определяемая в соответствии с критериями, установленными статьей 22 Федерального закона от 14.11.2002 № 161-ФЗ «О государственных и муниципальных унитарных предприятиях»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left="113" w:right="5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Специалист 1 категории по общим вопросам администрации Прилужского сельсовета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76" w:lineRule="exact"/>
              <w:ind w:left="57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Снижение коррупционных рисков при заключении сделок муниципальными предприятиями</w:t>
            </w:r>
          </w:p>
        </w:tc>
      </w:tr>
      <w:tr w:rsidR="00AA5503" w:rsidRPr="000828A2" w:rsidTr="009F3712">
        <w:trPr>
          <w:cantSplit/>
          <w:trHeight w:hRule="exact" w:val="11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76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Проведение анализа соблюдения работниками муниципальных учреждений и предприятий обязанности сообщать о наличии заинтересованности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20" w:lineRule="exact"/>
              <w:ind w:left="12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firstLine="132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79" w:lineRule="exact"/>
              <w:ind w:left="57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Снижение коррупционных рисков при заключении сделок муниципальными учреждениями и предприятиями</w:t>
            </w:r>
          </w:p>
        </w:tc>
      </w:tr>
      <w:tr w:rsidR="00AA5503" w:rsidRPr="000828A2" w:rsidTr="009F3712">
        <w:trPr>
          <w:cantSplit/>
          <w:trHeight w:hRule="exact" w:val="18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76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Иные меры, предусмотренные муниципальными нормативными правовыми актами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left="113" w:right="13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Специалист 1 категории по общим вопросам администрации Прилужского сельсовета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right="13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03" w:rsidRPr="000828A2" w:rsidTr="009F3712">
        <w:trPr>
          <w:cantSplit/>
          <w:trHeight w:hRule="exact" w:val="127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before="100" w:after="0" w:line="240" w:lineRule="auto"/>
              <w:ind w:left="57" w:right="13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Задача  5: </w:t>
            </w: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Обеспечение поддержки общественных антикоррупционных инициатив, повышение уровня доступности информации о деятельности органов МСУ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before="100" w:after="0" w:line="240" w:lineRule="auto"/>
              <w:ind w:left="57" w:right="13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мера, реализуемых органами МСУ</w:t>
            </w:r>
          </w:p>
        </w:tc>
      </w:tr>
      <w:tr w:rsidR="00AA5503" w:rsidRPr="000828A2" w:rsidTr="00302D9C">
        <w:trPr>
          <w:cantSplit/>
          <w:trHeight w:hRule="exact" w:val="28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70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Специалист 1 категории по общим вопросам администрации Прилужского сельсовета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73" w:lineRule="exact"/>
              <w:ind w:left="113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Размещение проектов муниципальных правовых актов на официальном сайте муниципального образования в информационно-телекоммуникационной сети Интернет с 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муниципальных нормативных правовых актов</w:t>
            </w:r>
          </w:p>
        </w:tc>
      </w:tr>
      <w:tr w:rsidR="00AA5503" w:rsidRPr="000828A2" w:rsidTr="00302D9C">
        <w:trPr>
          <w:cantSplit/>
          <w:trHeight w:hRule="exact" w:val="2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7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 установленные сроки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Специалист 1 категории по общим вопросам администрации Прилужского сельсовета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73" w:lineRule="exact"/>
              <w:ind w:left="12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</w:tr>
      <w:tr w:rsidR="00AA5503" w:rsidRPr="000828A2" w:rsidTr="00302D9C">
        <w:trPr>
          <w:cantSplit/>
          <w:trHeight w:hRule="exact" w:val="170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76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76" w:lineRule="exact"/>
              <w:ind w:left="57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 соответствии со сроками заседаний комиссий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Специалист 1 категории по общим вопросам администрации Прилужского сельсовета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76" w:lineRule="exact"/>
              <w:ind w:left="12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Повышение осведомленности граждан об антикоррупционных мерах, реализуемых органами МСУ</w:t>
            </w:r>
          </w:p>
        </w:tc>
      </w:tr>
      <w:tr w:rsidR="00AA5503" w:rsidRPr="000828A2" w:rsidTr="00302D9C">
        <w:trPr>
          <w:cantSplit/>
          <w:trHeight w:hRule="exact" w:val="312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76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 сети Интернет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tabs>
                <w:tab w:val="left" w:pos="1408"/>
              </w:tabs>
              <w:spacing w:after="0" w:line="273" w:lineRule="exact"/>
              <w:ind w:left="132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Специалист 1 категории по общим вопросам администрации Прилужского сельсовета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76" w:lineRule="exact"/>
              <w:ind w:left="12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A5503" w:rsidRPr="000828A2" w:rsidTr="00302D9C">
        <w:trPr>
          <w:cantSplit/>
          <w:trHeight w:hRule="exact" w:val="142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76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Обеспечение размещения в средствах массовой информации, разъясняющих особенности законодательства Российской Федерации, в том числе антикоррупционного законодательства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20" w:lineRule="exact"/>
              <w:ind w:left="12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Специалист 1 категории по общим вопросам администрации Прилужского сельсовета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503" w:rsidRPr="00CD3AE0" w:rsidRDefault="00AA5503" w:rsidP="00AA5503">
            <w:pPr>
              <w:keepLines/>
              <w:widowControl w:val="0"/>
              <w:spacing w:after="0" w:line="276" w:lineRule="exact"/>
              <w:ind w:left="10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</w:tr>
    </w:tbl>
    <w:p w:rsidR="000B7CE3" w:rsidRPr="000828A2" w:rsidRDefault="000B7CE3" w:rsidP="00E618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0823" w:rsidRPr="000828A2" w:rsidRDefault="005C08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28A2" w:rsidRPr="000828A2" w:rsidRDefault="00082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828A2" w:rsidRPr="000828A2" w:rsidSect="00AC1DCF">
      <w:pgSz w:w="16838" w:h="11906" w:orient="landscape"/>
      <w:pgMar w:top="170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6A" w:rsidRDefault="005C1C6A" w:rsidP="00224A7C">
      <w:pPr>
        <w:spacing w:after="0" w:line="240" w:lineRule="auto"/>
      </w:pPr>
      <w:r>
        <w:separator/>
      </w:r>
    </w:p>
  </w:endnote>
  <w:endnote w:type="continuationSeparator" w:id="0">
    <w:p w:rsidR="005C1C6A" w:rsidRDefault="005C1C6A" w:rsidP="0022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6A" w:rsidRDefault="005C1C6A" w:rsidP="00224A7C">
      <w:pPr>
        <w:spacing w:after="0" w:line="240" w:lineRule="auto"/>
      </w:pPr>
      <w:r>
        <w:separator/>
      </w:r>
    </w:p>
  </w:footnote>
  <w:footnote w:type="continuationSeparator" w:id="0">
    <w:p w:rsidR="005C1C6A" w:rsidRDefault="005C1C6A" w:rsidP="0022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55F2"/>
    <w:multiLevelType w:val="hybridMultilevel"/>
    <w:tmpl w:val="067C2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B0B54"/>
    <w:multiLevelType w:val="hybridMultilevel"/>
    <w:tmpl w:val="FC44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4931"/>
    <w:multiLevelType w:val="hybridMultilevel"/>
    <w:tmpl w:val="5EBE20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E1D3D"/>
    <w:multiLevelType w:val="hybridMultilevel"/>
    <w:tmpl w:val="23028DBC"/>
    <w:lvl w:ilvl="0" w:tplc="FD86BC3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A44AD"/>
    <w:multiLevelType w:val="multilevel"/>
    <w:tmpl w:val="B7CCA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930"/>
    <w:rsid w:val="00045164"/>
    <w:rsid w:val="000828A2"/>
    <w:rsid w:val="000B7CE3"/>
    <w:rsid w:val="000E7AEF"/>
    <w:rsid w:val="000F4930"/>
    <w:rsid w:val="00172A66"/>
    <w:rsid w:val="001A06FC"/>
    <w:rsid w:val="002107E0"/>
    <w:rsid w:val="00224A7C"/>
    <w:rsid w:val="0028650B"/>
    <w:rsid w:val="002A2E67"/>
    <w:rsid w:val="002D4045"/>
    <w:rsid w:val="002E0028"/>
    <w:rsid w:val="002F388C"/>
    <w:rsid w:val="00302D9C"/>
    <w:rsid w:val="00354A2B"/>
    <w:rsid w:val="004E5F53"/>
    <w:rsid w:val="00506EF7"/>
    <w:rsid w:val="00525CB5"/>
    <w:rsid w:val="00531C23"/>
    <w:rsid w:val="00581892"/>
    <w:rsid w:val="00590983"/>
    <w:rsid w:val="005C0823"/>
    <w:rsid w:val="005C1C6A"/>
    <w:rsid w:val="005D7215"/>
    <w:rsid w:val="006247BD"/>
    <w:rsid w:val="0064632A"/>
    <w:rsid w:val="006559B4"/>
    <w:rsid w:val="00674B2C"/>
    <w:rsid w:val="006C7AF5"/>
    <w:rsid w:val="007158AB"/>
    <w:rsid w:val="0072489A"/>
    <w:rsid w:val="00726C58"/>
    <w:rsid w:val="00745822"/>
    <w:rsid w:val="007A66A3"/>
    <w:rsid w:val="0089572E"/>
    <w:rsid w:val="008D404F"/>
    <w:rsid w:val="008E66D7"/>
    <w:rsid w:val="0094618D"/>
    <w:rsid w:val="00975F4B"/>
    <w:rsid w:val="009D517F"/>
    <w:rsid w:val="009F3712"/>
    <w:rsid w:val="00A02CD3"/>
    <w:rsid w:val="00A41D90"/>
    <w:rsid w:val="00AA5503"/>
    <w:rsid w:val="00AC1DCF"/>
    <w:rsid w:val="00AD3639"/>
    <w:rsid w:val="00BA7193"/>
    <w:rsid w:val="00BE7561"/>
    <w:rsid w:val="00C07667"/>
    <w:rsid w:val="00C57053"/>
    <w:rsid w:val="00CD3AE0"/>
    <w:rsid w:val="00D334B7"/>
    <w:rsid w:val="00D518E0"/>
    <w:rsid w:val="00D85D70"/>
    <w:rsid w:val="00E35629"/>
    <w:rsid w:val="00E41E50"/>
    <w:rsid w:val="00E618B2"/>
    <w:rsid w:val="00E7258C"/>
    <w:rsid w:val="00EC2D2B"/>
    <w:rsid w:val="00EC62C4"/>
    <w:rsid w:val="00EF097C"/>
    <w:rsid w:val="00F51BA8"/>
    <w:rsid w:val="00F632CD"/>
    <w:rsid w:val="00FB2705"/>
    <w:rsid w:val="00FB6B48"/>
    <w:rsid w:val="00FD14C4"/>
    <w:rsid w:val="00FF1018"/>
    <w:rsid w:val="00FF2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18327-E62E-41E6-8F3F-231F5639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E7258C"/>
    <w:rPr>
      <w:rFonts w:ascii="Times New Roman" w:eastAsia="Times New Roman" w:hAnsi="Times New Roman" w:cs="Times New Roman"/>
      <w:spacing w:val="5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E7258C"/>
    <w:pPr>
      <w:widowControl w:val="0"/>
      <w:shd w:val="clear" w:color="auto" w:fill="FFFFFF"/>
      <w:spacing w:after="240" w:line="324" w:lineRule="exact"/>
      <w:ind w:hanging="1040"/>
    </w:pPr>
    <w:rPr>
      <w:rFonts w:ascii="Times New Roman" w:eastAsia="Times New Roman" w:hAnsi="Times New Roman" w:cs="Times New Roman"/>
      <w:spacing w:val="5"/>
      <w:sz w:val="26"/>
      <w:szCs w:val="26"/>
    </w:rPr>
  </w:style>
  <w:style w:type="character" w:customStyle="1" w:styleId="2">
    <w:name w:val="Основной текст2"/>
    <w:rsid w:val="00E72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6"/>
      <w:szCs w:val="26"/>
      <w:u w:val="none"/>
      <w:lang w:val="ru-RU"/>
    </w:rPr>
  </w:style>
  <w:style w:type="paragraph" w:styleId="a4">
    <w:name w:val="List Paragraph"/>
    <w:basedOn w:val="a"/>
    <w:uiPriority w:val="34"/>
    <w:qFormat/>
    <w:rsid w:val="00E618B2"/>
    <w:pPr>
      <w:ind w:left="720"/>
      <w:contextualSpacing/>
    </w:pPr>
  </w:style>
  <w:style w:type="paragraph" w:customStyle="1" w:styleId="ConsPlusNonformat">
    <w:name w:val="ConsPlusNonformat"/>
    <w:rsid w:val="00FF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A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4A7C"/>
  </w:style>
  <w:style w:type="paragraph" w:styleId="a9">
    <w:name w:val="footer"/>
    <w:basedOn w:val="a"/>
    <w:link w:val="aa"/>
    <w:uiPriority w:val="99"/>
    <w:semiHidden/>
    <w:unhideWhenUsed/>
    <w:rsid w:val="0022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4A7C"/>
  </w:style>
  <w:style w:type="character" w:customStyle="1" w:styleId="2115pt">
    <w:name w:val="Основной текст (2) + 11;5 pt;Не полужирный"/>
    <w:rsid w:val="00AA5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1B46-3E96-4DF7-A8FF-78F96E66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11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2020-08-07T03:13:00Z</cp:lastPrinted>
  <dcterms:created xsi:type="dcterms:W3CDTF">2015-12-29T02:37:00Z</dcterms:created>
  <dcterms:modified xsi:type="dcterms:W3CDTF">2020-08-07T03:15:00Z</dcterms:modified>
</cp:coreProperties>
</file>