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034" w:rsidRDefault="00493034" w:rsidP="00493034">
      <w:pPr>
        <w:tabs>
          <w:tab w:val="left" w:pos="910"/>
        </w:tabs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81025" cy="7048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ПРИЛУЖСКОГО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034">
        <w:rPr>
          <w:rFonts w:ascii="Times New Roman" w:hAnsi="Times New Roman" w:cs="Times New Roman"/>
          <w:b/>
          <w:sz w:val="28"/>
          <w:szCs w:val="28"/>
        </w:rPr>
        <w:t>УЖУРСКОГО РАЙОНА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</w:t>
      </w:r>
      <w:r w:rsidRPr="00493034"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493034" w:rsidP="00493034">
      <w:pPr>
        <w:tabs>
          <w:tab w:val="left" w:pos="91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3034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493034" w:rsidRPr="00493034" w:rsidRDefault="00493034" w:rsidP="00493034">
      <w:pPr>
        <w:tabs>
          <w:tab w:val="left" w:pos="910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93034" w:rsidRPr="00493034" w:rsidRDefault="00D5667C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283571">
        <w:rPr>
          <w:rFonts w:ascii="Times New Roman" w:hAnsi="Times New Roman" w:cs="Times New Roman"/>
          <w:sz w:val="28"/>
        </w:rPr>
        <w:t>5</w:t>
      </w:r>
      <w:r w:rsidR="00D304CA">
        <w:rPr>
          <w:rFonts w:ascii="Times New Roman" w:hAnsi="Times New Roman" w:cs="Times New Roman"/>
          <w:sz w:val="28"/>
        </w:rPr>
        <w:t>.05.20</w:t>
      </w:r>
      <w:r w:rsidR="00952821">
        <w:rPr>
          <w:rFonts w:ascii="Times New Roman" w:hAnsi="Times New Roman" w:cs="Times New Roman"/>
          <w:sz w:val="28"/>
        </w:rPr>
        <w:t>20</w:t>
      </w:r>
      <w:r w:rsidR="00493034" w:rsidRPr="00493034">
        <w:rPr>
          <w:rFonts w:ascii="Times New Roman" w:hAnsi="Times New Roman" w:cs="Times New Roman"/>
          <w:sz w:val="28"/>
        </w:rPr>
        <w:t xml:space="preserve">                                       п. Прилужье</w:t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D304CA">
        <w:rPr>
          <w:rFonts w:ascii="Times New Roman" w:hAnsi="Times New Roman" w:cs="Times New Roman"/>
          <w:sz w:val="28"/>
        </w:rPr>
        <w:tab/>
      </w:r>
      <w:r w:rsidR="00493034">
        <w:rPr>
          <w:rFonts w:ascii="Times New Roman" w:hAnsi="Times New Roman" w:cs="Times New Roman"/>
          <w:sz w:val="28"/>
        </w:rPr>
        <w:t xml:space="preserve"> №</w:t>
      </w:r>
      <w:r w:rsidR="00493034" w:rsidRPr="00493034">
        <w:rPr>
          <w:rFonts w:ascii="Times New Roman" w:hAnsi="Times New Roman" w:cs="Times New Roman"/>
          <w:sz w:val="28"/>
        </w:rPr>
        <w:t xml:space="preserve"> </w:t>
      </w:r>
      <w:r w:rsidR="00283571">
        <w:rPr>
          <w:rFonts w:ascii="Times New Roman" w:hAnsi="Times New Roman" w:cs="Times New Roman"/>
          <w:sz w:val="28"/>
        </w:rPr>
        <w:t>50</w:t>
      </w:r>
    </w:p>
    <w:p w:rsidR="00493034" w:rsidRDefault="00493034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7772F2" w:rsidRDefault="007772F2" w:rsidP="00493034">
      <w:pPr>
        <w:tabs>
          <w:tab w:val="left" w:pos="910"/>
        </w:tabs>
        <w:spacing w:after="0" w:line="240" w:lineRule="auto"/>
        <w:ind w:right="140"/>
        <w:rPr>
          <w:rFonts w:ascii="Times New Roman" w:hAnsi="Times New Roman" w:cs="Times New Roman"/>
          <w:sz w:val="28"/>
        </w:rPr>
      </w:pPr>
    </w:p>
    <w:p w:rsidR="00283571" w:rsidRPr="00283571" w:rsidRDefault="00283571" w:rsidP="0028357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r w:rsidRPr="00283571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283571">
        <w:rPr>
          <w:rFonts w:ascii="Times New Roman" w:hAnsi="Times New Roman"/>
          <w:sz w:val="28"/>
          <w:szCs w:val="28"/>
        </w:rPr>
        <w:t xml:space="preserve"> составления и ведения бюджетных росписей главных распорядителей (распорядителей) бюджетных средств бюджета Прилужского сельсовета Ужурского района Красноярского края</w:t>
      </w: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2821" w:rsidRP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615C7" w:rsidRDefault="00283571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219.1 Бюджетного кодекса Российской Федерации</w:t>
      </w:r>
      <w:r w:rsidR="007772F2" w:rsidRPr="007772F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3256F">
        <w:rPr>
          <w:rFonts w:ascii="Times New Roman" w:eastAsia="Times New Roman" w:hAnsi="Times New Roman" w:cs="Times New Roman"/>
          <w:sz w:val="28"/>
          <w:szCs w:val="28"/>
        </w:rPr>
        <w:t xml:space="preserve">Уставом Прилужского сельсовета Ужурского района Красноярского края, </w:t>
      </w:r>
      <w:r w:rsidR="002615C7" w:rsidRPr="002615C7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5C7" w:rsidRPr="002615C7" w:rsidRDefault="002615C7" w:rsidP="00261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5C7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615C7"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283571" w:rsidRPr="00283571">
        <w:rPr>
          <w:rFonts w:ascii="Times New Roman" w:hAnsi="Times New Roman"/>
          <w:sz w:val="28"/>
          <w:szCs w:val="28"/>
        </w:rPr>
        <w:t xml:space="preserve">Порядка составления и ведения бюджетных росписей главных распорядителей (распорядителей) бюджетных средств бюджета Прилужского сельсовета Ужурского района Красноярского края </w:t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952821" w:rsidRPr="00952821" w:rsidRDefault="00952821" w:rsidP="0095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бухгалтера а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Прилужского сельсовета (И.А. Евстратова).</w:t>
      </w:r>
    </w:p>
    <w:p w:rsidR="00493034" w:rsidRPr="00952821" w:rsidRDefault="00952821" w:rsidP="001325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282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3256F" w:rsidRPr="0013256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подписания, и подлежит официальному опубликованию в газете «Прилужские вести».</w:t>
      </w:r>
    </w:p>
    <w:p w:rsidR="00493034" w:rsidRDefault="00493034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13256F" w:rsidRPr="00952821" w:rsidRDefault="0013256F" w:rsidP="00952821">
      <w:pPr>
        <w:tabs>
          <w:tab w:val="left" w:pos="910"/>
        </w:tabs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</w:rPr>
      </w:pPr>
    </w:p>
    <w:p w:rsidR="00493034" w:rsidRPr="00952821" w:rsidRDefault="00D304CA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952821">
        <w:rPr>
          <w:rFonts w:ascii="Times New Roman" w:hAnsi="Times New Roman" w:cs="Times New Roman"/>
          <w:sz w:val="28"/>
        </w:rPr>
        <w:t>Г</w:t>
      </w:r>
      <w:r w:rsidR="00493034" w:rsidRPr="00952821">
        <w:rPr>
          <w:rFonts w:ascii="Times New Roman" w:hAnsi="Times New Roman" w:cs="Times New Roman"/>
          <w:sz w:val="28"/>
        </w:rPr>
        <w:t>лав</w:t>
      </w:r>
      <w:r w:rsidRPr="00952821">
        <w:rPr>
          <w:rFonts w:ascii="Times New Roman" w:hAnsi="Times New Roman" w:cs="Times New Roman"/>
          <w:sz w:val="28"/>
        </w:rPr>
        <w:t>а</w:t>
      </w:r>
      <w:r w:rsidR="00493034" w:rsidRPr="00952821">
        <w:rPr>
          <w:rFonts w:ascii="Times New Roman" w:hAnsi="Times New Roman" w:cs="Times New Roman"/>
          <w:sz w:val="28"/>
        </w:rPr>
        <w:t xml:space="preserve"> сельсовета                               </w:t>
      </w:r>
      <w:r w:rsidR="00F93DE3" w:rsidRPr="00952821">
        <w:rPr>
          <w:rFonts w:ascii="Times New Roman" w:hAnsi="Times New Roman" w:cs="Times New Roman"/>
          <w:sz w:val="28"/>
        </w:rPr>
        <w:t xml:space="preserve">    </w:t>
      </w:r>
      <w:r w:rsidR="00493034" w:rsidRPr="00952821">
        <w:rPr>
          <w:rFonts w:ascii="Times New Roman" w:hAnsi="Times New Roman" w:cs="Times New Roman"/>
          <w:sz w:val="28"/>
        </w:rPr>
        <w:t xml:space="preserve">  </w:t>
      </w:r>
      <w:r w:rsidR="008D53A7" w:rsidRPr="00952821">
        <w:rPr>
          <w:rFonts w:ascii="Times New Roman" w:hAnsi="Times New Roman" w:cs="Times New Roman"/>
          <w:sz w:val="28"/>
        </w:rPr>
        <w:t xml:space="preserve">                            </w:t>
      </w:r>
      <w:r w:rsidR="00493034" w:rsidRPr="00952821">
        <w:rPr>
          <w:rFonts w:ascii="Times New Roman" w:hAnsi="Times New Roman" w:cs="Times New Roman"/>
          <w:sz w:val="28"/>
        </w:rPr>
        <w:t xml:space="preserve">              </w:t>
      </w:r>
      <w:r w:rsidR="008D53A7" w:rsidRPr="00952821">
        <w:rPr>
          <w:rFonts w:ascii="Times New Roman" w:hAnsi="Times New Roman" w:cs="Times New Roman"/>
          <w:sz w:val="28"/>
        </w:rPr>
        <w:t>В.Н. Алёхина</w:t>
      </w:r>
    </w:p>
    <w:p w:rsidR="00493034" w:rsidRPr="00952821" w:rsidRDefault="00493034" w:rsidP="00952821">
      <w:pPr>
        <w:spacing w:after="0" w:line="240" w:lineRule="auto"/>
        <w:ind w:right="140"/>
        <w:jc w:val="both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493034" w:rsidRPr="00493034" w:rsidRDefault="00493034" w:rsidP="00493034">
      <w:pPr>
        <w:spacing w:after="0" w:line="240" w:lineRule="auto"/>
        <w:rPr>
          <w:rFonts w:ascii="Times New Roman" w:hAnsi="Times New Roman" w:cs="Times New Roman"/>
        </w:rPr>
      </w:pPr>
    </w:p>
    <w:p w:rsidR="00ED070A" w:rsidRDefault="00ED070A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D5667C" w:rsidRDefault="00D5667C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Default="00952821" w:rsidP="00493034">
      <w:pPr>
        <w:spacing w:after="0" w:line="240" w:lineRule="auto"/>
      </w:pP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>Приложение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к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 постановлению администрации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>Прилужского сельсовета</w:t>
      </w:r>
    </w:p>
    <w:p w:rsidR="00952821" w:rsidRPr="00952821" w:rsidRDefault="00952821" w:rsidP="00952821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о</w:t>
      </w:r>
      <w:r w:rsidRPr="00952821">
        <w:rPr>
          <w:rFonts w:ascii="Times New Roman" w:eastAsia="Times New Roman" w:hAnsi="Times New Roman" w:cs="Times New Roman"/>
          <w:bCs/>
          <w:sz w:val="28"/>
          <w:szCs w:val="24"/>
        </w:rPr>
        <w:t xml:space="preserve">т </w:t>
      </w:r>
      <w:r w:rsidR="00D5667C">
        <w:rPr>
          <w:rFonts w:ascii="Times New Roman" w:eastAsia="Times New Roman" w:hAnsi="Times New Roman" w:cs="Times New Roman"/>
          <w:bCs/>
          <w:sz w:val="28"/>
          <w:szCs w:val="24"/>
        </w:rPr>
        <w:t>2</w:t>
      </w:r>
      <w:r w:rsidR="00283571">
        <w:rPr>
          <w:rFonts w:ascii="Times New Roman" w:eastAsia="Times New Roman" w:hAnsi="Times New Roman" w:cs="Times New Roman"/>
          <w:bCs/>
          <w:sz w:val="28"/>
          <w:szCs w:val="24"/>
        </w:rPr>
        <w:t>5</w:t>
      </w:r>
      <w:r w:rsidR="002615C7">
        <w:rPr>
          <w:rFonts w:ascii="Times New Roman" w:eastAsia="Times New Roman" w:hAnsi="Times New Roman" w:cs="Times New Roman"/>
          <w:bCs/>
          <w:sz w:val="28"/>
          <w:szCs w:val="24"/>
        </w:rPr>
        <w:t xml:space="preserve">.05.2020 № </w:t>
      </w:r>
      <w:r w:rsidR="00283571">
        <w:rPr>
          <w:rFonts w:ascii="Times New Roman" w:eastAsia="Times New Roman" w:hAnsi="Times New Roman" w:cs="Times New Roman"/>
          <w:bCs/>
          <w:sz w:val="28"/>
          <w:szCs w:val="24"/>
        </w:rPr>
        <w:t>50</w:t>
      </w:r>
    </w:p>
    <w:p w:rsidR="00952821" w:rsidRDefault="00952821" w:rsidP="009528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3571" w:rsidRPr="00283571" w:rsidRDefault="00283571" w:rsidP="00283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составления и ведения бюджетных росписей главных распорядителей (распорядителей) бюджетных средств бюджета </w:t>
      </w:r>
      <w:r w:rsidRPr="00283571">
        <w:rPr>
          <w:rFonts w:ascii="Times New Roman" w:eastAsia="Times New Roman" w:hAnsi="Times New Roman" w:cs="Times New Roman"/>
          <w:b/>
          <w:sz w:val="28"/>
          <w:szCs w:val="28"/>
        </w:rPr>
        <w:t>Прилужского сельсовета Ужурского района Красноярского края</w:t>
      </w:r>
    </w:p>
    <w:p w:rsidR="00283571" w:rsidRPr="00283571" w:rsidRDefault="00283571" w:rsidP="0028357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83571" w:rsidRPr="00283571" w:rsidRDefault="00283571" w:rsidP="002835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Бюджетная роспись главных распорядителей (распорядителей) бюджетных средств бюджета </w:t>
      </w:r>
      <w:r w:rsidRPr="00283571">
        <w:rPr>
          <w:rFonts w:ascii="Times New Roman" w:hAnsi="Times New Roman"/>
          <w:sz w:val="28"/>
          <w:szCs w:val="28"/>
        </w:rPr>
        <w:t>Прилужского сельсовета Ужурского района Красноярского края</w:t>
      </w: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3571">
        <w:rPr>
          <w:rFonts w:ascii="Times New Roman" w:eastAsia="Times New Roman" w:hAnsi="Times New Roman" w:cs="Times New Roman"/>
          <w:sz w:val="28"/>
          <w:szCs w:val="28"/>
        </w:rPr>
        <w:t>(далее – главный распорядитель) включает в себя: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>Роспись расходов главного распорядителя, состоящую из:</w:t>
      </w:r>
    </w:p>
    <w:p w:rsidR="00283571" w:rsidRPr="00283571" w:rsidRDefault="00283571" w:rsidP="002835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росписи расходов главного распорядителя в разрезе кодов получателей средств местного бюджета, подведомственных главному распорядителю, разделов, подразделов, целевых статей (муниципальных программ </w:t>
      </w:r>
      <w:r w:rsidRPr="00283571">
        <w:rPr>
          <w:rFonts w:ascii="Times New Roman" w:hAnsi="Times New Roman"/>
          <w:sz w:val="28"/>
          <w:szCs w:val="28"/>
        </w:rPr>
        <w:t>Прилужского сельсовета Ужурского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3571">
        <w:rPr>
          <w:rFonts w:ascii="Times New Roman" w:eastAsia="Times New Roman" w:hAnsi="Times New Roman" w:cs="Times New Roman"/>
          <w:sz w:val="28"/>
          <w:szCs w:val="28"/>
        </w:rPr>
        <w:t>и непрограммных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росписи расходов главного распорядителя в целом на плановый период в разрезе разделов, подразделов, целевых статей (муниципальных программ </w:t>
      </w:r>
      <w:r w:rsidRPr="00283571">
        <w:rPr>
          <w:rFonts w:ascii="Times New Roman" w:hAnsi="Times New Roman"/>
          <w:sz w:val="28"/>
          <w:szCs w:val="28"/>
        </w:rPr>
        <w:t>Прилужского сельсовета Ужурского района Красноярского края</w:t>
      </w: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 и непрограммных направлений деятельности), групп, подгрупп видов расходов классификации расходов бюджетов.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>Роспись источников внутреннего финансирования дефицита местного бюджета главного администратора источников, состоящую: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hyperlink w:anchor="Par1298" w:tooltip="               Роспись источников внутреннего финансирования" w:history="1">
        <w:r w:rsidRPr="00283571">
          <w:rPr>
            <w:rFonts w:ascii="Times New Roman" w:eastAsia="Times New Roman" w:hAnsi="Times New Roman" w:cs="Times New Roman"/>
            <w:sz w:val="28"/>
            <w:szCs w:val="28"/>
          </w:rPr>
          <w:t>росписи</w:t>
        </w:r>
      </w:hyperlink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 источников внутреннего финансирования дефицита местного бюджета главного администратора источников на текущий финансовый год в разрезе кодов классификации источников внутреннего финансирования дефицита местного бюджета;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Par1348" w:tooltip="               Роспись источников внутреннего финансирования" w:history="1">
        <w:r w:rsidRPr="00283571">
          <w:rPr>
            <w:rFonts w:ascii="Times New Roman" w:eastAsia="Times New Roman" w:hAnsi="Times New Roman" w:cs="Times New Roman"/>
            <w:sz w:val="28"/>
            <w:szCs w:val="28"/>
          </w:rPr>
          <w:t>росписи</w:t>
        </w:r>
      </w:hyperlink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 источников внутреннего финансирования дефицита местного бюджета главного администратора источников на плановый период в разрезе кодов классификации источников внутреннего финансирования дефицита местного бюджета.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8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283571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>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>Главные распорядители доводят до начала текущего финансового года, за исключением случаев, предусмотренных Бюджетным кодексом Российской Федерации, до соответствующих подведомственных получателей средств местного бюджета показатели бюджетной росписи.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Ведение бюджетной росписи осуществляет главный </w:t>
      </w:r>
      <w:r w:rsidRPr="00283571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распорядитель (главный администратор источников) посредством внесения изменений в показатели бюджетной росписи.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>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об изменении сводной росписи, подписанное </w:t>
      </w:r>
      <w:r>
        <w:rPr>
          <w:rFonts w:ascii="Times New Roman" w:eastAsia="Times New Roman" w:hAnsi="Times New Roman" w:cs="Times New Roman"/>
          <w:sz w:val="28"/>
          <w:szCs w:val="28"/>
        </w:rPr>
        <w:t>главой Прилужского сельсовета</w:t>
      </w:r>
      <w:r w:rsidRPr="00283571">
        <w:rPr>
          <w:rFonts w:ascii="Times New Roman" w:eastAsia="Times New Roman" w:hAnsi="Times New Roman" w:cs="Times New Roman"/>
          <w:sz w:val="28"/>
          <w:szCs w:val="28"/>
        </w:rPr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в течение трех рабочих дней со дня исполнения уведомлений, указанных в </w:t>
      </w:r>
      <w:hyperlink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лавным распорядителем (главным администратором источников) и минфином края осуществляется посредством программного продукта &quot;Комплексная система автоматизации исполнения бюджета и управления бюджетным процессом - Автоматизированный Центр Контроля исполне..." w:history="1">
        <w:r w:rsidRPr="00283571">
          <w:rPr>
            <w:rFonts w:ascii="Times New Roman" w:eastAsia="Times New Roman" w:hAnsi="Times New Roman" w:cs="Times New Roman"/>
            <w:sz w:val="28"/>
            <w:szCs w:val="28"/>
          </w:rPr>
          <w:t>пункте 7</w:t>
        </w:r>
      </w:hyperlink>
      <w:r w:rsidRPr="0028357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 на текущий финансовый год подведомственным получателям средств местного бюджета.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3571">
        <w:rPr>
          <w:rFonts w:ascii="Times New Roman" w:eastAsia="Times New Roman" w:hAnsi="Times New Roman" w:cs="Times New Roman"/>
          <w:sz w:val="28"/>
          <w:szCs w:val="28"/>
        </w:rPr>
        <w:t>Уведомление об изменении бюджетных ассигнований получателя средств местного бюджета служит основанием для внесения изменений в бюджетные сметы получателей средств местного бюджета.</w:t>
      </w:r>
    </w:p>
    <w:p w:rsidR="00283571" w:rsidRPr="00283571" w:rsidRDefault="00283571" w:rsidP="00283571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alibri" w:eastAsia="Times New Roman" w:hAnsi="Calibri" w:cs="Calibri"/>
          <w:szCs w:val="28"/>
        </w:rPr>
      </w:pPr>
    </w:p>
    <w:p w:rsidR="0013256F" w:rsidRPr="0013256F" w:rsidRDefault="0013256F" w:rsidP="00A67B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3256F" w:rsidRPr="0013256F" w:rsidSect="00A67B7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DF" w:rsidRDefault="001663DF" w:rsidP="0013256F">
      <w:pPr>
        <w:spacing w:after="0" w:line="240" w:lineRule="auto"/>
      </w:pPr>
      <w:r>
        <w:separator/>
      </w:r>
    </w:p>
  </w:endnote>
  <w:endnote w:type="continuationSeparator" w:id="0">
    <w:p w:rsidR="001663DF" w:rsidRDefault="001663DF" w:rsidP="0013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DF" w:rsidRDefault="001663DF" w:rsidP="0013256F">
      <w:pPr>
        <w:spacing w:after="0" w:line="240" w:lineRule="auto"/>
      </w:pPr>
      <w:r>
        <w:separator/>
      </w:r>
    </w:p>
  </w:footnote>
  <w:footnote w:type="continuationSeparator" w:id="0">
    <w:p w:rsidR="001663DF" w:rsidRDefault="001663DF" w:rsidP="00132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43BE0"/>
    <w:multiLevelType w:val="multilevel"/>
    <w:tmpl w:val="7BD892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55C53"/>
    <w:multiLevelType w:val="multilevel"/>
    <w:tmpl w:val="35A2E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827B05"/>
    <w:multiLevelType w:val="multilevel"/>
    <w:tmpl w:val="6CB83A6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BC60E84"/>
    <w:multiLevelType w:val="hybridMultilevel"/>
    <w:tmpl w:val="499E9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87372"/>
    <w:multiLevelType w:val="multilevel"/>
    <w:tmpl w:val="3F38D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BA0615"/>
    <w:multiLevelType w:val="multilevel"/>
    <w:tmpl w:val="1632F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A064A5"/>
    <w:multiLevelType w:val="multilevel"/>
    <w:tmpl w:val="9E1AB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9728D8"/>
    <w:multiLevelType w:val="multilevel"/>
    <w:tmpl w:val="3BDCE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D27438"/>
    <w:multiLevelType w:val="hybridMultilevel"/>
    <w:tmpl w:val="631A3640"/>
    <w:lvl w:ilvl="0" w:tplc="3E68705E">
      <w:start w:val="1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3034"/>
    <w:rsid w:val="001279DA"/>
    <w:rsid w:val="0013256F"/>
    <w:rsid w:val="001663DF"/>
    <w:rsid w:val="001E6185"/>
    <w:rsid w:val="002576FC"/>
    <w:rsid w:val="002615C7"/>
    <w:rsid w:val="00283571"/>
    <w:rsid w:val="002E5093"/>
    <w:rsid w:val="003838F9"/>
    <w:rsid w:val="003E44BD"/>
    <w:rsid w:val="004349CF"/>
    <w:rsid w:val="004424BD"/>
    <w:rsid w:val="00447D35"/>
    <w:rsid w:val="004716D1"/>
    <w:rsid w:val="00493034"/>
    <w:rsid w:val="0053195B"/>
    <w:rsid w:val="00614ADF"/>
    <w:rsid w:val="00696394"/>
    <w:rsid w:val="00771025"/>
    <w:rsid w:val="007772F2"/>
    <w:rsid w:val="00894792"/>
    <w:rsid w:val="008D53A7"/>
    <w:rsid w:val="00934617"/>
    <w:rsid w:val="00952821"/>
    <w:rsid w:val="009552ED"/>
    <w:rsid w:val="00992FB4"/>
    <w:rsid w:val="00A67B74"/>
    <w:rsid w:val="00B03AFA"/>
    <w:rsid w:val="00B32A19"/>
    <w:rsid w:val="00D304CA"/>
    <w:rsid w:val="00D34D5D"/>
    <w:rsid w:val="00D5667C"/>
    <w:rsid w:val="00E26D4A"/>
    <w:rsid w:val="00ED070A"/>
    <w:rsid w:val="00ED6591"/>
    <w:rsid w:val="00F076D3"/>
    <w:rsid w:val="00F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0E18-E3EC-4EF5-8DEE-7FF84D1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4B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034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2615C7"/>
  </w:style>
  <w:style w:type="paragraph" w:styleId="a5">
    <w:name w:val="Title"/>
    <w:basedOn w:val="a"/>
    <w:link w:val="a6"/>
    <w:qFormat/>
    <w:rsid w:val="002615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2615C7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61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2615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endnote text"/>
    <w:basedOn w:val="a"/>
    <w:link w:val="ab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26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615C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ndnote reference"/>
    <w:uiPriority w:val="99"/>
    <w:semiHidden/>
    <w:unhideWhenUsed/>
    <w:rsid w:val="002615C7"/>
    <w:rPr>
      <w:vertAlign w:val="superscript"/>
    </w:rPr>
  </w:style>
  <w:style w:type="character" w:styleId="af">
    <w:name w:val="footnote reference"/>
    <w:uiPriority w:val="99"/>
    <w:semiHidden/>
    <w:unhideWhenUsed/>
    <w:rsid w:val="0013256F"/>
    <w:rPr>
      <w:vertAlign w:val="superscript"/>
    </w:rPr>
  </w:style>
  <w:style w:type="character" w:customStyle="1" w:styleId="2">
    <w:name w:val="Основной текст (2)_"/>
    <w:basedOn w:val="a0"/>
    <w:link w:val="20"/>
    <w:rsid w:val="00777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72F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"/>
    <w:rsid w:val="007772F2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7772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72F2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7772F2"/>
    <w:pPr>
      <w:widowControl w:val="0"/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B94C680295A0A81725CB21199E4333384F07540D12A1AABF2CDA10E738t5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2020-05-27T01:55:00Z</cp:lastPrinted>
  <dcterms:created xsi:type="dcterms:W3CDTF">2016-05-17T03:23:00Z</dcterms:created>
  <dcterms:modified xsi:type="dcterms:W3CDTF">2020-05-27T01:56:00Z</dcterms:modified>
</cp:coreProperties>
</file>